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D34408" w:rsidRDefault="00B85D96" w:rsidP="003949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</w:t>
            </w:r>
            <w:r w:rsidR="003949F2">
              <w:rPr>
                <w:b/>
                <w:sz w:val="24"/>
                <w:szCs w:val="24"/>
              </w:rPr>
              <w:t xml:space="preserve">  3     </w:t>
            </w:r>
            <w:r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INFANZIA</w:t>
            </w:r>
            <w:r w:rsidR="002E2D83" w:rsidRPr="002E2D83">
              <w:rPr>
                <w:b/>
                <w:sz w:val="24"/>
                <w:szCs w:val="24"/>
              </w:rPr>
              <w:t xml:space="preserve"> 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COORDINATORE……………………………………….</w:t>
            </w:r>
            <w:r w:rsidR="002E2D83" w:rsidRPr="002E2D83">
              <w:rPr>
                <w:b/>
                <w:sz w:val="24"/>
                <w:szCs w:val="24"/>
              </w:rPr>
              <w:t xml:space="preserve"> </w:t>
            </w:r>
          </w:p>
          <w:p w:rsidR="002E2D83" w:rsidRDefault="002E2D83" w:rsidP="00D34408">
            <w:pPr>
              <w:rPr>
                <w:b/>
                <w:sz w:val="24"/>
                <w:szCs w:val="24"/>
              </w:rPr>
            </w:pPr>
            <w:r w:rsidRPr="002E2D83">
              <w:rPr>
                <w:b/>
                <w:sz w:val="24"/>
                <w:szCs w:val="24"/>
              </w:rPr>
              <w:t xml:space="preserve">                          </w:t>
            </w:r>
            <w:r w:rsidR="00D34408" w:rsidRPr="00D34408">
              <w:rPr>
                <w:b/>
                <w:sz w:val="24"/>
                <w:szCs w:val="24"/>
              </w:rPr>
              <w:t>Inviare alla FS MARIA PUCA mail : puca@matteotti-cirillo.edu.it</w:t>
            </w:r>
            <w:bookmarkStart w:id="0" w:name="_GoBack"/>
            <w:bookmarkEnd w:id="0"/>
            <w:r w:rsidRPr="002E2D83">
              <w:rPr>
                <w:b/>
                <w:sz w:val="24"/>
                <w:szCs w:val="24"/>
              </w:rPr>
              <w:t xml:space="preserve">       </w:t>
            </w:r>
          </w:p>
        </w:tc>
      </w:tr>
    </w:tbl>
    <w:p w:rsidR="00862EDE" w:rsidRDefault="00862EDE" w:rsidP="00A324A8">
      <w:pPr>
        <w:jc w:val="center"/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2DE1" w:rsidRPr="00F17216" w:rsidRDefault="005E2DE1" w:rsidP="00A324A8">
      <w:pPr>
        <w:jc w:val="center"/>
        <w:rPr>
          <w:b/>
          <w:sz w:val="24"/>
          <w:szCs w:val="24"/>
        </w:r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F43125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Si esprime attraverso enunciati minimi comprensibili</w:t>
            </w:r>
          </w:p>
        </w:tc>
        <w:tc>
          <w:tcPr>
            <w:tcW w:w="4536" w:type="dxa"/>
          </w:tcPr>
          <w:p w:rsidR="00F43125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 xml:space="preserve">Ascolta narrazioni o letture e individua alcune informazioni   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Abbina le parole che ha imparato all'illustrazione corrispondente</w:t>
            </w: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Riproduce parole e brevissime frasi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2097"/>
        <w:gridCol w:w="2410"/>
        <w:gridCol w:w="2409"/>
        <w:gridCol w:w="1701"/>
      </w:tblGrid>
      <w:tr w:rsidR="00F43125" w:rsidRPr="00862EDE" w:rsidTr="00862EDE">
        <w:tc>
          <w:tcPr>
            <w:tcW w:w="9747" w:type="dxa"/>
            <w:gridSpan w:val="5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3949F2" w:rsidRPr="00862EDE" w:rsidTr="00862EDE">
        <w:trPr>
          <w:trHeight w:val="681"/>
        </w:trPr>
        <w:tc>
          <w:tcPr>
            <w:tcW w:w="113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097" w:type="dxa"/>
          </w:tcPr>
          <w:p w:rsidR="003949F2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Ordina oggetti in base a macrocaratteristiche su indicazione</w:t>
            </w:r>
          </w:p>
        </w:tc>
        <w:tc>
          <w:tcPr>
            <w:tcW w:w="2410" w:type="dxa"/>
          </w:tcPr>
          <w:p w:rsidR="003949F2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Si orienta nello spazio prossimo noto e vi si muove con sicurezza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Risponde con parole ,frasi o enunciati minimi per spiegare le ragioni della scelta operata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Distingue fenomeni atmosferici molto diversi</w:t>
            </w: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  <w:tr w:rsidR="003949F2" w:rsidRPr="00862EDE" w:rsidTr="00862EDE">
        <w:tc>
          <w:tcPr>
            <w:tcW w:w="1130" w:type="dxa"/>
          </w:tcPr>
          <w:p w:rsidR="003949F2" w:rsidRPr="00862EDE" w:rsidRDefault="003949F2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2097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49F2" w:rsidRPr="00862EDE" w:rsidRDefault="003949F2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949F2" w:rsidRPr="00862EDE" w:rsidRDefault="003949F2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Assiste a rappresentazioni o giochi multimediali</w:t>
            </w:r>
          </w:p>
        </w:tc>
        <w:tc>
          <w:tcPr>
            <w:tcW w:w="4110" w:type="dxa"/>
          </w:tcPr>
          <w:p w:rsidR="0044118F" w:rsidRPr="00862EDE" w:rsidRDefault="00862EDE">
            <w:pPr>
              <w:rPr>
                <w:sz w:val="24"/>
                <w:szCs w:val="24"/>
              </w:rPr>
            </w:pPr>
            <w:r w:rsidRPr="00862EDE">
              <w:rPr>
                <w:sz w:val="24"/>
                <w:szCs w:val="24"/>
              </w:rPr>
              <w:t>Con istruzioni precise esegue semplici giochi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Comprende ed esegue le consegne</w:t>
            </w:r>
          </w:p>
        </w:tc>
        <w:tc>
          <w:tcPr>
            <w:tcW w:w="4110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Ha autonomia nell'eseguire le attività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Interagisce con i compagni nel gioco</w:t>
            </w:r>
          </w:p>
        </w:tc>
        <w:tc>
          <w:tcPr>
            <w:tcW w:w="4110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Rispetta regole condivise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Partecipa alle attività ludiche e non ,in modo costruttivo</w:t>
            </w:r>
          </w:p>
        </w:tc>
        <w:tc>
          <w:tcPr>
            <w:tcW w:w="4110" w:type="dxa"/>
          </w:tcPr>
          <w:p w:rsidR="0044118F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Pone domande su operazioni da svolgere o problemi da risolvere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Controlla alcuni schemi motori di base</w:t>
            </w:r>
          </w:p>
        </w:tc>
        <w:tc>
          <w:tcPr>
            <w:tcW w:w="4110" w:type="dxa"/>
          </w:tcPr>
          <w:p w:rsidR="00F43125" w:rsidRPr="00862EDE" w:rsidRDefault="0079615C">
            <w:pPr>
              <w:rPr>
                <w:sz w:val="24"/>
                <w:szCs w:val="24"/>
              </w:rPr>
            </w:pPr>
            <w:r w:rsidRPr="0079615C">
              <w:rPr>
                <w:sz w:val="24"/>
                <w:szCs w:val="24"/>
              </w:rPr>
              <w:t>Si esprime utilizzando diversi linguaggi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C4" w:rsidRDefault="00B258C4" w:rsidP="00F17216">
      <w:pPr>
        <w:spacing w:after="0" w:line="240" w:lineRule="auto"/>
      </w:pPr>
      <w:r>
        <w:separator/>
      </w:r>
    </w:p>
  </w:endnote>
  <w:endnote w:type="continuationSeparator" w:id="0">
    <w:p w:rsidR="00B258C4" w:rsidRDefault="00B258C4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C4" w:rsidRDefault="00B258C4" w:rsidP="00F17216">
      <w:pPr>
        <w:spacing w:after="0" w:line="240" w:lineRule="auto"/>
      </w:pPr>
      <w:r>
        <w:separator/>
      </w:r>
    </w:p>
  </w:footnote>
  <w:footnote w:type="continuationSeparator" w:id="0">
    <w:p w:rsidR="00B258C4" w:rsidRDefault="00B258C4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C6F12"/>
    <w:rsid w:val="002254FB"/>
    <w:rsid w:val="0024307D"/>
    <w:rsid w:val="002E2D83"/>
    <w:rsid w:val="003949F2"/>
    <w:rsid w:val="003B6A9C"/>
    <w:rsid w:val="0044118F"/>
    <w:rsid w:val="00462EC0"/>
    <w:rsid w:val="005E2DE1"/>
    <w:rsid w:val="00625CB4"/>
    <w:rsid w:val="0079615C"/>
    <w:rsid w:val="007C6EBB"/>
    <w:rsid w:val="00862EDE"/>
    <w:rsid w:val="00897847"/>
    <w:rsid w:val="00A324A8"/>
    <w:rsid w:val="00A50C8A"/>
    <w:rsid w:val="00A77899"/>
    <w:rsid w:val="00B1532E"/>
    <w:rsid w:val="00B258C4"/>
    <w:rsid w:val="00B85D96"/>
    <w:rsid w:val="00C10FFE"/>
    <w:rsid w:val="00CE63B3"/>
    <w:rsid w:val="00D34408"/>
    <w:rsid w:val="00D70E26"/>
    <w:rsid w:val="00E61FF3"/>
    <w:rsid w:val="00E923E1"/>
    <w:rsid w:val="00E96723"/>
    <w:rsid w:val="00F17216"/>
    <w:rsid w:val="00F42FD0"/>
    <w:rsid w:val="00F43125"/>
    <w:rsid w:val="00FA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C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2020-10-11T15:57:00Z</dcterms:created>
  <dcterms:modified xsi:type="dcterms:W3CDTF">2020-10-11T15:57:00Z</dcterms:modified>
</cp:coreProperties>
</file>