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C17125" w:rsidRDefault="0049414D" w:rsidP="005B5DA7">
      <w:pPr>
        <w:jc w:val="center"/>
        <w:rPr>
          <w:rFonts w:asciiTheme="minorHAnsi" w:hAnsiTheme="minorHAnsi" w:cstheme="minorHAnsi"/>
          <w:sz w:val="36"/>
          <w:szCs w:val="40"/>
          <w:u w:val="single"/>
        </w:rPr>
      </w:pPr>
      <w:r w:rsidRPr="00C17125">
        <w:rPr>
          <w:rFonts w:asciiTheme="minorHAnsi" w:hAnsiTheme="minorHAnsi" w:cstheme="minorHAnsi"/>
          <w:sz w:val="36"/>
          <w:szCs w:val="40"/>
          <w:u w:val="single"/>
        </w:rPr>
        <w:t>PIANO DI LAVORO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1C36A1">
        <w:rPr>
          <w:rFonts w:asciiTheme="minorHAnsi" w:hAnsiTheme="minorHAnsi" w:cstheme="minorHAnsi"/>
          <w:sz w:val="36"/>
          <w:szCs w:val="40"/>
          <w:u w:val="single"/>
        </w:rPr>
        <w:t>DISCIPLINARE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272A83">
        <w:rPr>
          <w:rFonts w:asciiTheme="minorHAnsi" w:hAnsiTheme="minorHAnsi" w:cstheme="minorHAnsi"/>
          <w:sz w:val="36"/>
          <w:szCs w:val="40"/>
          <w:u w:val="single"/>
        </w:rPr>
        <w:t xml:space="preserve">DI </w:t>
      </w:r>
      <w:r w:rsidR="00DA08E5">
        <w:rPr>
          <w:rFonts w:asciiTheme="minorHAnsi" w:hAnsiTheme="minorHAnsi" w:cstheme="minorHAnsi"/>
          <w:sz w:val="36"/>
          <w:szCs w:val="40"/>
          <w:u w:val="single"/>
        </w:rPr>
        <w:t>MUSICA</w:t>
      </w:r>
      <w:r w:rsidR="00F23371" w:rsidRPr="00C17125">
        <w:rPr>
          <w:rFonts w:asciiTheme="minorHAnsi" w:hAnsiTheme="minorHAnsi" w:cstheme="minorHAnsi"/>
          <w:sz w:val="36"/>
          <w:szCs w:val="40"/>
        </w:rPr>
        <w:t xml:space="preserve">                     </w:t>
      </w:r>
      <w:r w:rsidR="005B5DA7" w:rsidRPr="00C17125">
        <w:rPr>
          <w:rFonts w:asciiTheme="minorHAnsi" w:hAnsiTheme="minorHAnsi" w:cstheme="minorHAnsi"/>
          <w:sz w:val="36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B0198F">
        <w:rPr>
          <w:rFonts w:asciiTheme="minorHAnsi" w:hAnsiTheme="minorHAnsi" w:cstheme="minorHAnsi"/>
          <w:sz w:val="28"/>
        </w:rPr>
        <w:t>I</w:t>
      </w:r>
      <w:r w:rsidR="003559F5">
        <w:rPr>
          <w:rFonts w:asciiTheme="minorHAnsi" w:hAnsiTheme="minorHAnsi" w:cstheme="minorHAnsi"/>
          <w:sz w:val="28"/>
        </w:rPr>
        <w:t>I</w:t>
      </w:r>
      <w:r w:rsidR="00C17670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3559F5">
        <w:rPr>
          <w:rFonts w:asciiTheme="minorHAnsi" w:hAnsiTheme="minorHAnsi" w:cstheme="minorHAnsi"/>
          <w:sz w:val="28"/>
        </w:rPr>
        <w:t xml:space="preserve">       </w:t>
      </w:r>
      <w:r w:rsidR="004E4067">
        <w:rPr>
          <w:rFonts w:asciiTheme="minorHAnsi" w:hAnsiTheme="minorHAnsi" w:cstheme="minorHAnsi"/>
          <w:sz w:val="28"/>
        </w:rPr>
        <w:t xml:space="preserve">  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8B092B" w:rsidRPr="005B5DA7">
        <w:rPr>
          <w:rFonts w:asciiTheme="minorHAnsi" w:hAnsiTheme="minorHAnsi" w:cstheme="minorHAnsi"/>
          <w:b/>
          <w:sz w:val="28"/>
        </w:rPr>
        <w:t>2016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8B092B" w:rsidRPr="005B5DA7">
        <w:rPr>
          <w:rFonts w:asciiTheme="minorHAnsi" w:hAnsiTheme="minorHAnsi" w:cstheme="minorHAnsi"/>
          <w:b/>
          <w:sz w:val="28"/>
        </w:rPr>
        <w:t>7</w:t>
      </w:r>
    </w:p>
    <w:p w:rsidR="004E4067" w:rsidRPr="00272A83" w:rsidRDefault="004E4067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C36A1" w:rsidTr="00EC0C83">
        <w:tc>
          <w:tcPr>
            <w:tcW w:w="2542" w:type="dxa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C36A1" w:rsidRDefault="001C36A1" w:rsidP="00EC0C83">
            <w:pPr>
              <w:rPr>
                <w:rFonts w:asciiTheme="minorHAnsi" w:hAnsiTheme="minorHAnsi" w:cstheme="minorHAnsi"/>
              </w:rPr>
            </w:pPr>
          </w:p>
          <w:p w:rsidR="001C36A1" w:rsidRPr="003169E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C36A1" w:rsidRDefault="001C36A1" w:rsidP="0068295A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proofErr w:type="gramStart"/>
            <w:r>
              <w:rPr>
                <w:rFonts w:asciiTheme="minorHAnsi" w:hAnsiTheme="minorHAnsi" w:cstheme="minorHAnsi"/>
                <w:u w:val="single"/>
              </w:rPr>
              <w:t>( indicare</w:t>
            </w:r>
            <w:proofErr w:type="gramEnd"/>
            <w:r>
              <w:rPr>
                <w:rFonts w:asciiTheme="minorHAnsi" w:hAnsiTheme="minorHAnsi" w:cstheme="minorHAnsi"/>
                <w:u w:val="single"/>
              </w:rPr>
              <w:t xml:space="preserve"> in base alla classe e cancellare )</w:t>
            </w:r>
          </w:p>
        </w:tc>
        <w:tc>
          <w:tcPr>
            <w:tcW w:w="8178" w:type="dxa"/>
            <w:gridSpan w:val="3"/>
          </w:tcPr>
          <w:p w:rsidR="001C36A1" w:rsidRDefault="001C36A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C36A1" w:rsidRPr="000D4A51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C36A1" w:rsidRPr="0068295A" w:rsidRDefault="001C36A1" w:rsidP="00EC0C83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1C36A1" w:rsidTr="00EC0C83">
        <w:tc>
          <w:tcPr>
            <w:tcW w:w="10720" w:type="dxa"/>
            <w:gridSpan w:val="4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8B092B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8B092B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3559F5" w:rsidRPr="007F46B4" w:rsidTr="00935080">
        <w:tc>
          <w:tcPr>
            <w:tcW w:w="5954" w:type="dxa"/>
            <w:gridSpan w:val="2"/>
          </w:tcPr>
          <w:p w:rsidR="003559F5" w:rsidRDefault="003559F5" w:rsidP="003559F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right="0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Ascolta e comprende testi di vario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tipo ,</w:t>
            </w:r>
            <w:proofErr w:type="gramEnd"/>
            <w:r>
              <w:rPr>
                <w:rFonts w:asciiTheme="minorHAnsi" w:hAnsiTheme="minorHAnsi" w:cstheme="minorHAnsi"/>
                <w:sz w:val="18"/>
              </w:rPr>
              <w:t xml:space="preserve"> esprime giudizi  e valutazioni</w:t>
            </w:r>
          </w:p>
          <w:p w:rsidR="003559F5" w:rsidRPr="00935080" w:rsidRDefault="003559F5" w:rsidP="003559F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right="0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Padroneggia e applica in situazioni diverse le conoscenze fondamentali relative al lessico, alla morfologia, all’organizzazione della frase semplice e complessa,</w:t>
            </w:r>
          </w:p>
        </w:tc>
        <w:tc>
          <w:tcPr>
            <w:tcW w:w="2410" w:type="dxa"/>
          </w:tcPr>
          <w:p w:rsidR="003559F5" w:rsidRPr="007F46B4" w:rsidRDefault="003559F5" w:rsidP="003559F5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3559F5" w:rsidRPr="007F46B4" w:rsidRDefault="003559F5" w:rsidP="003559F5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3559F5" w:rsidRPr="007F46B4" w:rsidTr="00935080">
        <w:tc>
          <w:tcPr>
            <w:tcW w:w="5954" w:type="dxa"/>
            <w:gridSpan w:val="2"/>
          </w:tcPr>
          <w:p w:rsidR="003559F5" w:rsidRDefault="003559F5" w:rsidP="003559F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right="0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Ha rafforzato un atteggiamento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positivo ,ha</w:t>
            </w:r>
            <w:proofErr w:type="gramEnd"/>
            <w:r w:rsidRPr="00287B57">
              <w:rPr>
                <w:rFonts w:asciiTheme="minorHAnsi" w:hAnsiTheme="minorHAnsi" w:cstheme="minorHAnsi"/>
                <w:sz w:val="18"/>
              </w:rPr>
              <w:t xml:space="preserve"> capito come gli strumenti matematici appresi siano utili per operare nella realtà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3559F5" w:rsidRPr="00935080" w:rsidRDefault="003559F5" w:rsidP="003559F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right="0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Collega lo sviluppo delle scienze allo sviluppo della storia dell’uomo e adotta modi di vita ecologicamente responsabili.</w:t>
            </w:r>
          </w:p>
        </w:tc>
        <w:tc>
          <w:tcPr>
            <w:tcW w:w="2410" w:type="dxa"/>
          </w:tcPr>
          <w:p w:rsidR="003559F5" w:rsidRPr="007F46B4" w:rsidRDefault="003559F5" w:rsidP="003559F5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3559F5" w:rsidRPr="007F46B4" w:rsidRDefault="003559F5" w:rsidP="003559F5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3559F5" w:rsidRPr="007F46B4" w:rsidTr="00935080">
        <w:trPr>
          <w:trHeight w:val="658"/>
        </w:trPr>
        <w:tc>
          <w:tcPr>
            <w:tcW w:w="5954" w:type="dxa"/>
            <w:gridSpan w:val="2"/>
          </w:tcPr>
          <w:p w:rsidR="003559F5" w:rsidRDefault="003559F5" w:rsidP="003559F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15" w:right="0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Legge, interpreta e Integra con altri </w:t>
            </w:r>
            <w:proofErr w:type="spellStart"/>
            <w:r w:rsidRPr="00287B57">
              <w:rPr>
                <w:rFonts w:asciiTheme="minorHAnsi" w:hAnsiTheme="minorHAnsi" w:cstheme="minorHAnsi"/>
                <w:sz w:val="18"/>
              </w:rPr>
              <w:t>saperi</w:t>
            </w:r>
            <w:proofErr w:type="spellEnd"/>
            <w:r w:rsidRPr="00287B57">
              <w:rPr>
                <w:rFonts w:asciiTheme="minorHAnsi" w:hAnsiTheme="minorHAnsi" w:cstheme="minorHAnsi"/>
                <w:sz w:val="18"/>
              </w:rPr>
              <w:t xml:space="preserve"> i linguaggi esprime apprezzamenti e valutazioni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3559F5" w:rsidRPr="00935080" w:rsidRDefault="003559F5" w:rsidP="003559F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15" w:right="0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Conosce gli aspetti del patrimonio culturale e li mette in relazione con i fenomeni storici studiati</w:t>
            </w:r>
          </w:p>
        </w:tc>
        <w:tc>
          <w:tcPr>
            <w:tcW w:w="2410" w:type="dxa"/>
          </w:tcPr>
          <w:p w:rsidR="003559F5" w:rsidRPr="007F46B4" w:rsidRDefault="003559F5" w:rsidP="003559F5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3559F5" w:rsidRPr="007F46B4" w:rsidRDefault="003559F5" w:rsidP="003559F5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559F5" w:rsidRPr="007F46B4" w:rsidTr="001C36A1">
        <w:trPr>
          <w:trHeight w:val="576"/>
        </w:trPr>
        <w:tc>
          <w:tcPr>
            <w:tcW w:w="5954" w:type="dxa"/>
            <w:gridSpan w:val="2"/>
          </w:tcPr>
          <w:p w:rsidR="003559F5" w:rsidRDefault="003559F5" w:rsidP="003559F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Utilizza in autonomia programmi di scrittura, fogli di calcolo presentazioni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3559F5" w:rsidRPr="00935080" w:rsidRDefault="003559F5" w:rsidP="003559F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Sa utilizzare la rete per le informazioni che organizza, comunica rispettando le regole</w:t>
            </w:r>
          </w:p>
        </w:tc>
        <w:tc>
          <w:tcPr>
            <w:tcW w:w="2410" w:type="dxa"/>
          </w:tcPr>
          <w:p w:rsidR="003559F5" w:rsidRPr="007F46B4" w:rsidRDefault="003559F5" w:rsidP="003559F5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3559F5" w:rsidRPr="007F46B4" w:rsidRDefault="003559F5" w:rsidP="003559F5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559F5" w:rsidRPr="007F46B4" w:rsidTr="001C36A1">
        <w:trPr>
          <w:trHeight w:val="533"/>
        </w:trPr>
        <w:tc>
          <w:tcPr>
            <w:tcW w:w="5954" w:type="dxa"/>
            <w:gridSpan w:val="2"/>
          </w:tcPr>
          <w:p w:rsidR="003559F5" w:rsidRDefault="003559F5" w:rsidP="003559F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Ricava informazioni da fonti diverse e le seleziona in modo consapevole e le sa organizzare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3559F5" w:rsidRPr="00935080" w:rsidRDefault="003559F5" w:rsidP="003559F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Applica strategie di studio, rielabora i testi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organizzandoli ;</w:t>
            </w:r>
            <w:proofErr w:type="gramEnd"/>
            <w:r w:rsidRPr="00287B57">
              <w:rPr>
                <w:rFonts w:asciiTheme="minorHAnsi" w:hAnsiTheme="minorHAnsi" w:cstheme="minorHAnsi"/>
                <w:sz w:val="18"/>
              </w:rPr>
              <w:t xml:space="preserve"> collega informazioni già possedute con le nuove</w:t>
            </w:r>
          </w:p>
        </w:tc>
        <w:tc>
          <w:tcPr>
            <w:tcW w:w="2410" w:type="dxa"/>
          </w:tcPr>
          <w:p w:rsidR="003559F5" w:rsidRPr="007F46B4" w:rsidRDefault="003559F5" w:rsidP="003559F5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3559F5" w:rsidRPr="007F46B4" w:rsidRDefault="003559F5" w:rsidP="003559F5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559F5" w:rsidRPr="007F46B4" w:rsidTr="001C36A1">
        <w:trPr>
          <w:trHeight w:val="530"/>
        </w:trPr>
        <w:tc>
          <w:tcPr>
            <w:tcW w:w="5954" w:type="dxa"/>
            <w:gridSpan w:val="2"/>
          </w:tcPr>
          <w:p w:rsidR="003559F5" w:rsidRDefault="003559F5" w:rsidP="003559F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Riconosce i meccanismi, i che regolano i rapporti civili e sociali</w:t>
            </w:r>
          </w:p>
          <w:p w:rsidR="003559F5" w:rsidRPr="00287B57" w:rsidRDefault="003559F5" w:rsidP="003559F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464" w:right="0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Assume</w:t>
            </w:r>
            <w:r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287B57">
              <w:rPr>
                <w:rFonts w:asciiTheme="minorHAnsi" w:hAnsiTheme="minorHAnsi" w:cstheme="minorHAnsi"/>
                <w:sz w:val="18"/>
              </w:rPr>
              <w:t>Responsabilmente ruoli compiti   atteggiamenti,</w:t>
            </w:r>
          </w:p>
        </w:tc>
        <w:tc>
          <w:tcPr>
            <w:tcW w:w="2410" w:type="dxa"/>
          </w:tcPr>
          <w:p w:rsidR="003559F5" w:rsidRPr="007F46B4" w:rsidRDefault="003559F5" w:rsidP="003559F5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3559F5" w:rsidRPr="007F46B4" w:rsidRDefault="003559F5" w:rsidP="003559F5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559F5" w:rsidRPr="007F46B4" w:rsidTr="00935080">
        <w:trPr>
          <w:trHeight w:val="848"/>
        </w:trPr>
        <w:tc>
          <w:tcPr>
            <w:tcW w:w="5954" w:type="dxa"/>
            <w:gridSpan w:val="2"/>
          </w:tcPr>
          <w:p w:rsidR="003559F5" w:rsidRDefault="003559F5" w:rsidP="003559F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pianifica il lavoro, giustifica le scelte valuta gli esiti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3559F5" w:rsidRPr="00935080" w:rsidRDefault="003559F5" w:rsidP="003559F5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Assume iniziative nella vita personale e nel lavoro, valutando aspetti positivi e negativi di scelte diverse e le possibili conseguenze</w:t>
            </w:r>
          </w:p>
        </w:tc>
        <w:tc>
          <w:tcPr>
            <w:tcW w:w="2410" w:type="dxa"/>
          </w:tcPr>
          <w:p w:rsidR="003559F5" w:rsidRPr="007F46B4" w:rsidRDefault="003559F5" w:rsidP="003559F5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3559F5" w:rsidRPr="007F46B4" w:rsidRDefault="003559F5" w:rsidP="003559F5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272A83" w:rsidRDefault="00935080">
      <w:pPr>
        <w:jc w:val="both"/>
        <w:rPr>
          <w:rFonts w:asciiTheme="minorHAnsi" w:hAnsiTheme="minorHAnsi" w:cstheme="minorHAnsi"/>
          <w:sz w:val="14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269"/>
        <w:gridCol w:w="8499"/>
      </w:tblGrid>
      <w:tr w:rsidR="00272A83" w:rsidTr="00272A83">
        <w:tc>
          <w:tcPr>
            <w:tcW w:w="2269" w:type="dxa"/>
            <w:shd w:val="clear" w:color="auto" w:fill="FFFF66"/>
          </w:tcPr>
          <w:p w:rsidR="00272A83" w:rsidRDefault="00272A83" w:rsidP="00C17670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499" w:type="dxa"/>
          </w:tcPr>
          <w:p w:rsidR="00272A83" w:rsidRDefault="00272A83" w:rsidP="00272A83">
            <w:pPr>
              <w:jc w:val="both"/>
              <w:rPr>
                <w:rFonts w:asciiTheme="minorHAnsi" w:hAnsiTheme="minorHAnsi" w:cstheme="minorHAnsi"/>
                <w:sz w:val="22"/>
                <w:szCs w:val="16"/>
              </w:rPr>
            </w:pPr>
            <w:r w:rsidRPr="00272A83">
              <w:rPr>
                <w:rFonts w:asciiTheme="minorHAnsi" w:hAnsiTheme="minorHAnsi" w:cstheme="minorHAnsi"/>
                <w:sz w:val="22"/>
                <w:szCs w:val="16"/>
              </w:rPr>
              <w:t xml:space="preserve">Padroneggiare gli strumenti necessari ad un utilizzo consapevole del patrimonio artistico </w:t>
            </w:r>
          </w:p>
          <w:p w:rsidR="00272A83" w:rsidRPr="00272A83" w:rsidRDefault="00C17670" w:rsidP="00272A83">
            <w:pPr>
              <w:jc w:val="both"/>
              <w:rPr>
                <w:rFonts w:asciiTheme="minorHAnsi" w:hAnsiTheme="minorHAnsi" w:cstheme="minorHAnsi"/>
                <w:sz w:val="22"/>
                <w:szCs w:val="16"/>
              </w:rPr>
            </w:pPr>
            <w:r>
              <w:rPr>
                <w:rFonts w:asciiTheme="minorHAnsi" w:hAnsiTheme="minorHAnsi" w:cstheme="minorHAnsi"/>
                <w:sz w:val="22"/>
                <w:szCs w:val="16"/>
              </w:rPr>
              <w:t>e letterario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16"/>
              </w:rPr>
              <w:t xml:space="preserve">   </w:t>
            </w:r>
            <w:r w:rsidR="00272A83" w:rsidRPr="00272A83">
              <w:rPr>
                <w:rFonts w:asciiTheme="minorHAnsi" w:hAnsiTheme="minorHAnsi" w:cstheme="minorHAnsi"/>
                <w:sz w:val="22"/>
                <w:szCs w:val="16"/>
              </w:rPr>
              <w:t>(</w:t>
            </w:r>
            <w:proofErr w:type="gramEnd"/>
            <w:r w:rsidR="00272A83" w:rsidRPr="00272A83">
              <w:rPr>
                <w:rFonts w:asciiTheme="minorHAnsi" w:hAnsiTheme="minorHAnsi" w:cstheme="minorHAnsi"/>
                <w:sz w:val="22"/>
                <w:szCs w:val="16"/>
              </w:rPr>
              <w:t>strumenti e tecniche di fruizione e produzione, lettura critica)</w:t>
            </w:r>
          </w:p>
        </w:tc>
      </w:tr>
    </w:tbl>
    <w:p w:rsidR="00B66991" w:rsidRPr="00272A83" w:rsidRDefault="00B66991" w:rsidP="00F23371">
      <w:pPr>
        <w:rPr>
          <w:rFonts w:asciiTheme="minorHAnsi" w:hAnsiTheme="minorHAnsi" w:cstheme="minorHAnsi"/>
          <w:sz w:val="12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272A83" w:rsidTr="00F23371">
        <w:trPr>
          <w:trHeight w:val="3125"/>
        </w:trPr>
        <w:tc>
          <w:tcPr>
            <w:tcW w:w="2552" w:type="dxa"/>
          </w:tcPr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536" w:type="dxa"/>
          </w:tcPr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272A83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686" w:type="dxa"/>
          </w:tcPr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  <w:bookmarkStart w:id="0" w:name="_GoBack"/>
            <w:bookmarkEnd w:id="0"/>
          </w:p>
          <w:p w:rsidR="00272A83" w:rsidRP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7F46B4" w:rsidRDefault="007F46B4" w:rsidP="00C17670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Pr="00023B42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23B42" w:rsidRPr="00272A83" w:rsidTr="00D54739">
        <w:tc>
          <w:tcPr>
            <w:tcW w:w="2411" w:type="dxa"/>
            <w:shd w:val="clear" w:color="auto" w:fill="FFFF66"/>
          </w:tcPr>
          <w:p w:rsidR="00023B42" w:rsidRPr="00272A83" w:rsidRDefault="00023B42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023B42" w:rsidRPr="00272A83" w:rsidRDefault="00023B42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023B42" w:rsidRPr="00272A83" w:rsidRDefault="00023B4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023B42" w:rsidRPr="00272A83" w:rsidRDefault="00023B42" w:rsidP="00272A83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E749D3" w:rsidRPr="00272A83" w:rsidTr="00D54739">
        <w:tc>
          <w:tcPr>
            <w:tcW w:w="2411" w:type="dxa"/>
            <w:shd w:val="clear" w:color="auto" w:fill="FFFFCC"/>
          </w:tcPr>
          <w:p w:rsidR="00E749D3" w:rsidRPr="00272A83" w:rsidRDefault="00E749D3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72A83" w:rsidRPr="00272A83" w:rsidRDefault="00272A83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E749D3" w:rsidRPr="00272A83" w:rsidRDefault="00E749D3" w:rsidP="00272A83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Pr="00272A83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272A83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3591"/>
        <w:gridCol w:w="3591"/>
        <w:gridCol w:w="3592"/>
      </w:tblGrid>
      <w:tr w:rsidR="00DA08E5" w:rsidRPr="00272A83" w:rsidTr="00DA08E5">
        <w:tc>
          <w:tcPr>
            <w:tcW w:w="3591" w:type="dxa"/>
            <w:shd w:val="clear" w:color="auto" w:fill="548DD4" w:themeFill="text2" w:themeFillTint="99"/>
          </w:tcPr>
          <w:p w:rsidR="00DA08E5" w:rsidRPr="00DA08E5" w:rsidRDefault="00DA08E5" w:rsidP="00DA08E5">
            <w:pPr>
              <w:pStyle w:val="Paragrafoelenco"/>
              <w:numPr>
                <w:ilvl w:val="0"/>
                <w:numId w:val="37"/>
              </w:num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 decodificare</w:t>
            </w:r>
          </w:p>
          <w:p w:rsidR="00DA08E5" w:rsidRPr="00272A83" w:rsidRDefault="00DA08E5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91" w:type="dxa"/>
            <w:shd w:val="clear" w:color="auto" w:fill="D99594" w:themeFill="accent2" w:themeFillTint="99"/>
          </w:tcPr>
          <w:p w:rsidR="00DA08E5" w:rsidRPr="00272A83" w:rsidRDefault="00DA08E5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2.</w:t>
            </w:r>
            <w:r w:rsidRPr="00272A83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conoscere il linguaggio</w:t>
            </w:r>
          </w:p>
          <w:p w:rsidR="00DA08E5" w:rsidRPr="00272A83" w:rsidRDefault="00DA08E5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92" w:type="dxa"/>
            <w:shd w:val="clear" w:color="auto" w:fill="C2D69B" w:themeFill="accent3" w:themeFillTint="99"/>
          </w:tcPr>
          <w:p w:rsidR="00DA08E5" w:rsidRPr="00272A83" w:rsidRDefault="00DA08E5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 xml:space="preserve">3. </w:t>
            </w:r>
            <w:r>
              <w:rPr>
                <w:rFonts w:asciiTheme="minorHAnsi" w:hAnsiTheme="minorHAnsi" w:cstheme="minorHAnsi"/>
                <w:sz w:val="22"/>
              </w:rPr>
              <w:t>eseguire</w:t>
            </w:r>
          </w:p>
          <w:p w:rsidR="00DA08E5" w:rsidRPr="00272A83" w:rsidRDefault="00DA08E5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DA08E5" w:rsidRPr="00023B42" w:rsidTr="00DA08E5">
        <w:tc>
          <w:tcPr>
            <w:tcW w:w="3591" w:type="dxa"/>
          </w:tcPr>
          <w:p w:rsidR="00DA08E5" w:rsidRPr="00023B42" w:rsidRDefault="00DA08E5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3591" w:type="dxa"/>
          </w:tcPr>
          <w:p w:rsidR="00DA08E5" w:rsidRDefault="00DA08E5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Pr="00C17670" w:rsidRDefault="00C17670" w:rsidP="00C176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92" w:type="dxa"/>
          </w:tcPr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Pr="006D7EDF" w:rsidRDefault="00DA08E5" w:rsidP="006D7EDF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72A83" w:rsidRDefault="00272A83" w:rsidP="00D54739">
      <w:pPr>
        <w:jc w:val="center"/>
        <w:rPr>
          <w:rFonts w:asciiTheme="minorHAnsi" w:hAnsiTheme="minorHAnsi" w:cstheme="minorHAnsi"/>
          <w:sz w:val="28"/>
        </w:rPr>
      </w:pPr>
    </w:p>
    <w:p w:rsidR="00272A83" w:rsidRDefault="00272A83" w:rsidP="00D54739">
      <w:pPr>
        <w:jc w:val="center"/>
        <w:rPr>
          <w:rFonts w:asciiTheme="minorHAnsi" w:hAnsiTheme="minorHAnsi" w:cstheme="minorHAnsi"/>
          <w:sz w:val="28"/>
        </w:rPr>
      </w:pPr>
    </w:p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>
        <w:t xml:space="preserve">     novembre 2016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3CB" w:rsidRDefault="001443CB" w:rsidP="007F0BEE">
      <w:r>
        <w:separator/>
      </w:r>
    </w:p>
  </w:endnote>
  <w:endnote w:type="continuationSeparator" w:id="0">
    <w:p w:rsidR="001443CB" w:rsidRDefault="001443CB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3559F5">
            <w:rPr>
              <w:noProof/>
              <w:color w:val="FFFFFF" w:themeColor="background1"/>
            </w:rPr>
            <w:t>3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3CB" w:rsidRDefault="001443CB" w:rsidP="007F0BEE">
      <w:r>
        <w:separator/>
      </w:r>
    </w:p>
  </w:footnote>
  <w:footnote w:type="continuationSeparator" w:id="0">
    <w:p w:rsidR="001443CB" w:rsidRDefault="001443CB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1443CB" w:rsidP="00C17125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17125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1C36A1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DA08E5">
      <w:rPr>
        <w:rFonts w:asciiTheme="minorHAnsi" w:hAnsiTheme="minorHAnsi" w:cstheme="minorHAnsi"/>
        <w:color w:val="365F91" w:themeColor="accent1" w:themeShade="BF"/>
        <w:sz w:val="22"/>
      </w:rPr>
      <w:t>musica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3559F5">
      <w:rPr>
        <w:rFonts w:asciiTheme="minorHAnsi" w:hAnsiTheme="minorHAnsi" w:cstheme="minorHAnsi"/>
        <w:color w:val="365F91" w:themeColor="accent1" w:themeShade="BF"/>
        <w:sz w:val="22"/>
      </w:rPr>
      <w:t>I</w:t>
    </w:r>
    <w:r w:rsidR="00C17670">
      <w:rPr>
        <w:rFonts w:asciiTheme="minorHAnsi" w:hAnsiTheme="minorHAnsi" w:cstheme="minorHAnsi"/>
        <w:color w:val="365F91" w:themeColor="accent1" w:themeShade="BF"/>
        <w:sz w:val="22"/>
      </w:rPr>
      <w:t>I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A25889F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9507FC"/>
    <w:multiLevelType w:val="hybridMultilevel"/>
    <w:tmpl w:val="3CD2A0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870D1"/>
    <w:multiLevelType w:val="hybridMultilevel"/>
    <w:tmpl w:val="BF42B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2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5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0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2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5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6"/>
  </w:num>
  <w:num w:numId="4">
    <w:abstractNumId w:val="30"/>
  </w:num>
  <w:num w:numId="5">
    <w:abstractNumId w:val="10"/>
  </w:num>
  <w:num w:numId="6">
    <w:abstractNumId w:val="28"/>
  </w:num>
  <w:num w:numId="7">
    <w:abstractNumId w:val="18"/>
  </w:num>
  <w:num w:numId="8">
    <w:abstractNumId w:val="19"/>
  </w:num>
  <w:num w:numId="9">
    <w:abstractNumId w:val="23"/>
  </w:num>
  <w:num w:numId="10">
    <w:abstractNumId w:val="6"/>
  </w:num>
  <w:num w:numId="11">
    <w:abstractNumId w:val="4"/>
  </w:num>
  <w:num w:numId="12">
    <w:abstractNumId w:val="20"/>
  </w:num>
  <w:num w:numId="13">
    <w:abstractNumId w:val="32"/>
  </w:num>
  <w:num w:numId="14">
    <w:abstractNumId w:val="31"/>
  </w:num>
  <w:num w:numId="15">
    <w:abstractNumId w:val="8"/>
  </w:num>
  <w:num w:numId="16">
    <w:abstractNumId w:val="21"/>
  </w:num>
  <w:num w:numId="17">
    <w:abstractNumId w:val="26"/>
  </w:num>
  <w:num w:numId="18">
    <w:abstractNumId w:val="29"/>
  </w:num>
  <w:num w:numId="19">
    <w:abstractNumId w:val="17"/>
  </w:num>
  <w:num w:numId="20">
    <w:abstractNumId w:val="34"/>
  </w:num>
  <w:num w:numId="21">
    <w:abstractNumId w:val="24"/>
  </w:num>
  <w:num w:numId="22">
    <w:abstractNumId w:val="35"/>
  </w:num>
  <w:num w:numId="23">
    <w:abstractNumId w:val="15"/>
  </w:num>
  <w:num w:numId="24">
    <w:abstractNumId w:val="0"/>
  </w:num>
  <w:num w:numId="25">
    <w:abstractNumId w:val="25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4"/>
  </w:num>
  <w:num w:numId="31">
    <w:abstractNumId w:val="22"/>
  </w:num>
  <w:num w:numId="32">
    <w:abstractNumId w:val="33"/>
  </w:num>
  <w:num w:numId="33">
    <w:abstractNumId w:val="5"/>
  </w:num>
  <w:num w:numId="34">
    <w:abstractNumId w:val="27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 w:numId="37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443CB"/>
    <w:rsid w:val="0015565D"/>
    <w:rsid w:val="001655F3"/>
    <w:rsid w:val="001B1DE6"/>
    <w:rsid w:val="001B3FDF"/>
    <w:rsid w:val="001C234C"/>
    <w:rsid w:val="001C36A1"/>
    <w:rsid w:val="001E36A3"/>
    <w:rsid w:val="001F405B"/>
    <w:rsid w:val="001F4267"/>
    <w:rsid w:val="0021083F"/>
    <w:rsid w:val="0023119E"/>
    <w:rsid w:val="002365C7"/>
    <w:rsid w:val="00272A83"/>
    <w:rsid w:val="002A6D2C"/>
    <w:rsid w:val="002B7802"/>
    <w:rsid w:val="002E30CB"/>
    <w:rsid w:val="00302EA1"/>
    <w:rsid w:val="003134F7"/>
    <w:rsid w:val="0034537C"/>
    <w:rsid w:val="003559F5"/>
    <w:rsid w:val="003679D0"/>
    <w:rsid w:val="003728C7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163DE"/>
    <w:rsid w:val="00536C05"/>
    <w:rsid w:val="00545532"/>
    <w:rsid w:val="005573E3"/>
    <w:rsid w:val="005608E6"/>
    <w:rsid w:val="0058109A"/>
    <w:rsid w:val="00582D4F"/>
    <w:rsid w:val="005944B4"/>
    <w:rsid w:val="005B5DA7"/>
    <w:rsid w:val="005D2D7D"/>
    <w:rsid w:val="005E619B"/>
    <w:rsid w:val="005E7FF7"/>
    <w:rsid w:val="005F7C86"/>
    <w:rsid w:val="0060509B"/>
    <w:rsid w:val="0062255A"/>
    <w:rsid w:val="00652273"/>
    <w:rsid w:val="0068295A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67BC"/>
    <w:rsid w:val="007A0C64"/>
    <w:rsid w:val="007A188F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5D13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17125"/>
    <w:rsid w:val="00C17670"/>
    <w:rsid w:val="00C47C58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A08E5"/>
    <w:rsid w:val="00DC3BBC"/>
    <w:rsid w:val="00DE08D2"/>
    <w:rsid w:val="00E067A2"/>
    <w:rsid w:val="00E2472D"/>
    <w:rsid w:val="00E44DBD"/>
    <w:rsid w:val="00E749D3"/>
    <w:rsid w:val="00E84023"/>
    <w:rsid w:val="00EC3AB1"/>
    <w:rsid w:val="00ED1318"/>
    <w:rsid w:val="00F01E6E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C3A30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1C73F4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6B5446"/>
    <w:rsid w:val="00876C59"/>
    <w:rsid w:val="0092607D"/>
    <w:rsid w:val="00BD05C8"/>
    <w:rsid w:val="00CA674E"/>
    <w:rsid w:val="00CE0D50"/>
    <w:rsid w:val="00E451CD"/>
    <w:rsid w:val="00E5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4200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3</cp:revision>
  <cp:lastPrinted>2008-01-11T15:51:00Z</cp:lastPrinted>
  <dcterms:created xsi:type="dcterms:W3CDTF">2016-11-06T18:26:00Z</dcterms:created>
  <dcterms:modified xsi:type="dcterms:W3CDTF">2016-11-06T18:27:00Z</dcterms:modified>
</cp:coreProperties>
</file>