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0D61E6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Coordinatore </w:t>
      </w:r>
      <w:proofErr w:type="spellStart"/>
      <w:r>
        <w:rPr>
          <w:rFonts w:asciiTheme="minorHAnsi" w:hAnsiTheme="minorHAnsi" w:cstheme="minorHAnsi"/>
        </w:rPr>
        <w:t>ins</w:t>
      </w:r>
      <w:proofErr w:type="spellEnd"/>
      <w:r w:rsidR="0075151E">
        <w:rPr>
          <w:rFonts w:asciiTheme="minorHAnsi" w:hAnsiTheme="minorHAnsi" w:cstheme="minorHAnsi"/>
        </w:rPr>
        <w:t xml:space="preserve">.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75151E">
        <w:rPr>
          <w:rFonts w:asciiTheme="minorHAnsi" w:hAnsiTheme="minorHAnsi" w:cstheme="minorHAnsi"/>
        </w:rPr>
        <w:t>……………………..</w:t>
      </w:r>
      <w:r w:rsidR="0075151E"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 w:rsidR="0075151E">
        <w:rPr>
          <w:rFonts w:asciiTheme="minorHAnsi" w:hAnsiTheme="minorHAnsi" w:cstheme="minorHAnsi"/>
        </w:rPr>
        <w:t xml:space="preserve">                                 </w:t>
      </w:r>
      <w:r w:rsidR="0075151E" w:rsidRPr="0075151E">
        <w:rPr>
          <w:rFonts w:asciiTheme="minorHAnsi" w:hAnsiTheme="minorHAnsi" w:cstheme="minorHAnsi"/>
        </w:rPr>
        <w:t xml:space="preserve">   </w:t>
      </w:r>
      <w:r w:rsidR="0075151E" w:rsidRPr="0075151E"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t>Classe</w:t>
      </w:r>
      <w:r w:rsidR="0075151E" w:rsidRPr="0075151E">
        <w:rPr>
          <w:rFonts w:asciiTheme="minorHAnsi" w:hAnsiTheme="minorHAnsi" w:cstheme="minorHAnsi"/>
          <w:u w:val="single"/>
        </w:rPr>
        <w:t xml:space="preserve"> ……</w:t>
      </w:r>
      <w:r w:rsidR="002A5919">
        <w:rPr>
          <w:rFonts w:asciiTheme="minorHAnsi" w:hAnsiTheme="minorHAnsi" w:cstheme="minorHAnsi"/>
        </w:rPr>
        <w:t xml:space="preserve">. 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="0075151E"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4F3CA3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t>COMPETENZE CHIAVE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4F3C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1)</w:t>
            </w:r>
            <w:r w:rsidR="004F3CA3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 competenza alfabetico funzionale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esprimere ed interpretare concetti, pensieri, sentimenti, fatti e opinioni in forma orale e scritta ed interagire in modo creativo in un’intera gamma di contesti culturali e sociali.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4F3CA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2)</w:t>
            </w:r>
            <w:r w:rsidR="004F3CA3" w:rsidRPr="00115311">
              <w:t xml:space="preserve"> </w:t>
            </w:r>
            <w:r w:rsidR="004F3CA3" w:rsidRPr="004F3CA3">
              <w:rPr>
                <w:rFonts w:asciiTheme="minorHAnsi" w:hAnsiTheme="minorHAnsi" w:cstheme="minorHAnsi"/>
                <w:b/>
              </w:rPr>
              <w:t xml:space="preserve">Competenza </w:t>
            </w:r>
            <w:proofErr w:type="spellStart"/>
            <w:proofErr w:type="gramStart"/>
            <w:r w:rsidR="004F3CA3" w:rsidRPr="004F3CA3">
              <w:rPr>
                <w:rFonts w:asciiTheme="minorHAnsi" w:hAnsiTheme="minorHAnsi" w:cstheme="minorHAnsi"/>
                <w:b/>
              </w:rPr>
              <w:t>multilinguistica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>:oltre</w:t>
            </w:r>
            <w:proofErr w:type="spellEnd"/>
            <w:proofErr w:type="gramEnd"/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 alle abilità richieste per la comunicazione nella madrelingua, richiede la mediazione e la comprensione interculturale. </w:t>
            </w:r>
          </w:p>
        </w:tc>
      </w:tr>
      <w:tr w:rsidR="00610B24" w:rsidRPr="00610B24" w:rsidTr="002A5919">
        <w:trPr>
          <w:trHeight w:val="50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3)Co</w:t>
            </w:r>
            <w:r w:rsidR="004F3CA3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mpetenza matematica e </w:t>
            </w:r>
            <w:proofErr w:type="gramStart"/>
            <w:r w:rsidR="004F3CA3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competenza  in</w:t>
            </w:r>
            <w:proofErr w:type="gramEnd"/>
            <w:r w:rsidR="004F3CA3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 scienze,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 tecnologia</w:t>
            </w:r>
            <w:r w:rsidR="004F3CA3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 e ingegneria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4) Competenza digitale: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capacità di saper utilizzare con spirito critico le tecnologie per il lavoro, il tempo libero, la comunicazione.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5) </w:t>
            </w:r>
            <w:r w:rsidR="004F3CA3" w:rsidRPr="004F3CA3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Competenza personale, sociale e capacità di imparare a imparare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comporta l’acquisizione, l’elaborazione e l’assimilazione di nuove conoscenze e abilità che potranno poi essere applicate nel futuro in vari contesti di vita: casa, lavoro, istruzione e formazione.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6) </w:t>
            </w:r>
            <w:r w:rsidR="004F3CA3" w:rsidRPr="004F3CA3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>Competenza in materia di cittadinanza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szCs w:val="26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szCs w:val="26"/>
                <w:lang w:eastAsia="en-US"/>
              </w:rPr>
              <w:t xml:space="preserve">riguardano tutte le forme di comportamento che consentono alle persone di partecipare in modo costruttivo alla vita sociale e lavorativa. </w:t>
            </w:r>
          </w:p>
        </w:tc>
      </w:tr>
      <w:tr w:rsidR="00610B24" w:rsidRPr="00610B24" w:rsidTr="002A5919">
        <w:trPr>
          <w:trHeight w:val="326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7) </w:t>
            </w:r>
            <w:r w:rsidR="004F3CA3" w:rsidRPr="004F3CA3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>Competenza imprenditoriale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>capacità di una persona di tradurre le idee in azioni,</w:t>
            </w:r>
            <w:r w:rsidR="004F3CA3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 dove rientrano la creatività,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l’innovazione, e la capacità di pianificare e gestire progetti per raggiungere obiettivi. </w:t>
            </w:r>
          </w:p>
        </w:tc>
      </w:tr>
      <w:tr w:rsidR="00610B24" w:rsidRPr="00610B24" w:rsidTr="002A5919">
        <w:trPr>
          <w:trHeight w:val="327"/>
        </w:trPr>
        <w:tc>
          <w:tcPr>
            <w:tcW w:w="9781" w:type="dxa"/>
          </w:tcPr>
          <w:p w:rsidR="00610B24" w:rsidRPr="00610B24" w:rsidRDefault="00610B24" w:rsidP="00610B2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Calibri" w:hAnsi="Calibri" w:cs="Comic Sans MS"/>
                <w:color w:val="000000"/>
                <w:lang w:eastAsia="en-US"/>
              </w:rPr>
            </w:pP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8) </w:t>
            </w:r>
            <w:r w:rsidR="004F3CA3" w:rsidRPr="004F3CA3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>Competenza in materia di consapevolezza ed espressione culturali</w:t>
            </w:r>
            <w:r w:rsidRPr="00610B24">
              <w:rPr>
                <w:rFonts w:ascii="Calibri" w:eastAsia="Calibri" w:hAnsi="Calibri" w:cs="Comic Sans MS"/>
                <w:b/>
                <w:bCs/>
                <w:color w:val="000000"/>
                <w:lang w:eastAsia="en-US"/>
              </w:rPr>
              <w:t xml:space="preserve">: </w:t>
            </w:r>
            <w:r w:rsidRPr="00610B24">
              <w:rPr>
                <w:rFonts w:ascii="Calibri" w:eastAsia="Calibri" w:hAnsi="Calibri" w:cs="Comic Sans MS"/>
                <w:color w:val="000000"/>
                <w:lang w:eastAsia="en-US"/>
              </w:rPr>
              <w:t xml:space="preserve">si dà spazio all’espressione creativa di idee, esperienze, emozioni in una vasta gamma di mezzi di comunicazione, compresi musica, spettacolo, letteratura ed arti visive. </w:t>
            </w:r>
          </w:p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9537D1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9537D1" w:rsidRPr="009537D1" w:rsidTr="009537D1">
        <w:trPr>
          <w:trHeight w:val="1036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34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Ascolta testi e comprende l’argomento principale"</w:t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34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Espone in modo comprensibile e coerente con domande stimolo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9537D1" w:rsidRPr="009537D1" w:rsidTr="009537D1">
        <w:trPr>
          <w:trHeight w:val="949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15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Utilizza semplici frasi standard che ha imparato a memoria</w:t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15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Traduce semplicissime frasi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537D1" w:rsidRPr="009537D1" w:rsidTr="009537D1">
        <w:trPr>
          <w:trHeight w:val="658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Classifica, ordina e quantifica Risolve problemi semplici</w:t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Osserva con attenzione il proprio corpo,  i fenomeni naturali gli organismi viventi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537D1" w:rsidRPr="009537D1" w:rsidTr="009537D1">
        <w:trPr>
          <w:trHeight w:val="848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 xml:space="preserve">Esprime emozioni, sentimenti 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Utilizza il movimento, il disegno….le altre forme espressive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537D1" w:rsidRPr="009537D1" w:rsidTr="009537D1">
        <w:trPr>
          <w:trHeight w:val="1011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 xml:space="preserve">Denomina e conosce le funzioni fondamentali del pc 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Riconosce lettere e numeri nella tastiera o in software didattici, produce semplici frasi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9537D1" w:rsidRPr="009537D1" w:rsidTr="009537D1">
        <w:trPr>
          <w:trHeight w:val="640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Riferisce l’argomento principale di testi ascoltati</w:t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Formula ipotesi risolutive su semplici problemi di esperienza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537D1" w:rsidRPr="009537D1" w:rsidTr="009537D1">
        <w:trPr>
          <w:trHeight w:val="848"/>
        </w:trPr>
        <w:tc>
          <w:tcPr>
            <w:tcW w:w="4189" w:type="dxa"/>
          </w:tcPr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Individua i ruoli, rispetta le regole si impegna nei compiti, utilizza i materiali con cura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  <w:p w:rsidR="009537D1" w:rsidRPr="009537D1" w:rsidRDefault="009537D1" w:rsidP="009537D1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</w:tabs>
              <w:spacing w:after="200"/>
              <w:ind w:left="38" w:right="39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9537D1">
              <w:rPr>
                <w:rFonts w:asciiTheme="minorHAnsi" w:hAnsiTheme="minorHAnsi" w:cstheme="minorHAnsi"/>
                <w:sz w:val="20"/>
              </w:rPr>
              <w:t>Riflette, si confronta e tiene conto del punto di vista altrui, parlando e ascoltando</w:t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  <w:r w:rsidRPr="009537D1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9537D1" w:rsidRPr="009537D1" w:rsidRDefault="009537D1" w:rsidP="009537D1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Patteggiamento e cooperazione ,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C46A55" w:rsidRPr="00C46A55" w:rsidRDefault="00C46A55" w:rsidP="00C46A55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p w:rsidR="005D6A52" w:rsidRPr="00C46A55" w:rsidRDefault="005D6A52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7D64C9" w:rsidTr="007D64C9">
        <w:tc>
          <w:tcPr>
            <w:tcW w:w="3114" w:type="dxa"/>
          </w:tcPr>
          <w:p w:rsidR="007D64C9" w:rsidRPr="004259F7" w:rsidRDefault="00BE2ADF" w:rsidP="00BE2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bookmarkStart w:id="0" w:name="_GoBack" w:colFirst="0" w:colLast="0"/>
            <w:r w:rsidRPr="00BE2ADF"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/>
                <w:color w:val="000000"/>
              </w:rPr>
              <w:t>ompetenza alfabetica funzionale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Pr="004259F7" w:rsidRDefault="00BE2ADF" w:rsidP="00BE2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Competenza multilinguistica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Pr="004259F7" w:rsidRDefault="00BE2ADF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E2ADF">
              <w:rPr>
                <w:rFonts w:ascii="Arial" w:hAnsi="Arial" w:cs="Arial"/>
                <w:color w:val="000000"/>
              </w:rPr>
              <w:t>Competenza in matematica e competenza in scienze, tecnologie e ingegneria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BE2ADF" w:rsidRPr="00BE2ADF" w:rsidRDefault="00BE2ADF" w:rsidP="00BE2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E2ADF">
              <w:rPr>
                <w:rFonts w:ascii="Arial" w:hAnsi="Arial" w:cs="Arial"/>
                <w:color w:val="000000"/>
              </w:rPr>
              <w:t xml:space="preserve">Competenza digitale </w:t>
            </w: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Pr="00BE2ADF" w:rsidRDefault="00BE2ADF" w:rsidP="00BE2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E2ADF">
              <w:rPr>
                <w:rFonts w:ascii="Arial" w:hAnsi="Arial" w:cs="Arial"/>
                <w:color w:val="000000"/>
              </w:rPr>
              <w:t xml:space="preserve">Competenza personale, sociale e </w:t>
            </w:r>
            <w:r>
              <w:rPr>
                <w:rFonts w:ascii="Arial" w:hAnsi="Arial" w:cs="Arial"/>
                <w:color w:val="000000"/>
              </w:rPr>
              <w:t>capacità di imparare a imparare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Pr="00BE2ADF" w:rsidRDefault="00BE2ADF" w:rsidP="00BE2A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BE2ADF">
              <w:rPr>
                <w:rFonts w:ascii="Arial" w:hAnsi="Arial" w:cs="Arial"/>
                <w:color w:val="000000"/>
              </w:rPr>
              <w:t>Compet</w:t>
            </w:r>
            <w:r>
              <w:rPr>
                <w:rFonts w:ascii="Arial" w:hAnsi="Arial" w:cs="Arial"/>
                <w:color w:val="000000"/>
              </w:rPr>
              <w:t>enza in materia di cittadinanza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Pr="004259F7" w:rsidRDefault="00BE2ADF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E2ADF">
              <w:rPr>
                <w:rFonts w:ascii="Arial" w:hAnsi="Arial" w:cs="Arial"/>
                <w:color w:val="000000"/>
              </w:rPr>
              <w:t>Competenza imprenditoriale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Pr="004259F7" w:rsidRDefault="00BE2ADF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E2ADF">
              <w:rPr>
                <w:rFonts w:ascii="Arial" w:hAnsi="Arial" w:cs="Arial"/>
                <w:color w:val="000000"/>
              </w:rPr>
              <w:t>Competenza in materia di consapevolezza ed espressione culturali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bookmarkEnd w:id="0"/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…………….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ORE IN TOTALE XX  distribuite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di………………..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9F4202" w:rsidRPr="009F4202" w:rsidRDefault="009F4202" w:rsidP="009F4202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7801ED">
      <w:pPr>
        <w:numPr>
          <w:ilvl w:val="0"/>
          <w:numId w:val="27"/>
        </w:num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 xml:space="preserve">USCITE DIDATTICHE, VISITE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jc w:val="both"/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D4B" w:rsidRDefault="00F55D4B" w:rsidP="00B137EF">
      <w:r>
        <w:separator/>
      </w:r>
    </w:p>
  </w:endnote>
  <w:endnote w:type="continuationSeparator" w:id="0">
    <w:p w:rsidR="00F55D4B" w:rsidRDefault="00F55D4B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BE2ADF">
                                  <w:rPr>
                                    <w:noProof/>
                                    <w:color w:val="323E4F" w:themeColor="text2" w:themeShade="BF"/>
                                  </w:rPr>
                                  <w:t>9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BE2ADF">
                            <w:rPr>
                              <w:noProof/>
                              <w:color w:val="323E4F" w:themeColor="text2" w:themeShade="BF"/>
                            </w:rPr>
                            <w:t>9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D4B" w:rsidRDefault="00F55D4B" w:rsidP="00B137EF">
      <w:r>
        <w:separator/>
      </w:r>
    </w:p>
  </w:footnote>
  <w:footnote w:type="continuationSeparator" w:id="0">
    <w:p w:rsidR="00F55D4B" w:rsidRDefault="00F55D4B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F55D4B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5151E" w:rsidRPr="001931A7">
          <w:rPr>
            <w:color w:val="8496B0" w:themeColor="text2" w:themeTint="99"/>
          </w:rPr>
          <w:t>pi</w:t>
        </w:r>
        <w:r w:rsidR="002A5919">
          <w:rPr>
            <w:color w:val="8496B0" w:themeColor="text2" w:themeTint="99"/>
          </w:rPr>
          <w:t>a</w:t>
        </w:r>
        <w:r w:rsidR="0075151E" w:rsidRPr="001931A7">
          <w:rPr>
            <w:color w:val="8496B0" w:themeColor="text2" w:themeTint="99"/>
          </w:rPr>
          <w:t xml:space="preserve">no di lavoro educativo </w:t>
        </w:r>
        <w:proofErr w:type="spellStart"/>
        <w:r w:rsidR="0075151E" w:rsidRPr="001931A7">
          <w:rPr>
            <w:color w:val="8496B0" w:themeColor="text2" w:themeTint="99"/>
          </w:rPr>
          <w:t>didattico</w:t>
        </w:r>
        <w:r w:rsidR="000D61E6">
          <w:rPr>
            <w:color w:val="8496B0" w:themeColor="text2" w:themeTint="99"/>
          </w:rPr>
          <w:t>_classe_I_II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7"/>
  </w:num>
  <w:num w:numId="3">
    <w:abstractNumId w:val="29"/>
  </w:num>
  <w:num w:numId="4">
    <w:abstractNumId w:val="13"/>
  </w:num>
  <w:num w:numId="5">
    <w:abstractNumId w:val="23"/>
  </w:num>
  <w:num w:numId="6">
    <w:abstractNumId w:val="22"/>
  </w:num>
  <w:num w:numId="7">
    <w:abstractNumId w:val="10"/>
  </w:num>
  <w:num w:numId="8">
    <w:abstractNumId w:val="14"/>
  </w:num>
  <w:num w:numId="9">
    <w:abstractNumId w:val="9"/>
  </w:num>
  <w:num w:numId="10">
    <w:abstractNumId w:val="17"/>
  </w:num>
  <w:num w:numId="11">
    <w:abstractNumId w:val="28"/>
  </w:num>
  <w:num w:numId="12">
    <w:abstractNumId w:val="8"/>
  </w:num>
  <w:num w:numId="13">
    <w:abstractNumId w:val="27"/>
  </w:num>
  <w:num w:numId="14">
    <w:abstractNumId w:val="18"/>
  </w:num>
  <w:num w:numId="15">
    <w:abstractNumId w:val="20"/>
  </w:num>
  <w:num w:numId="16">
    <w:abstractNumId w:val="5"/>
  </w:num>
  <w:num w:numId="17">
    <w:abstractNumId w:val="12"/>
  </w:num>
  <w:num w:numId="18">
    <w:abstractNumId w:val="24"/>
  </w:num>
  <w:num w:numId="19">
    <w:abstractNumId w:val="21"/>
  </w:num>
  <w:num w:numId="20">
    <w:abstractNumId w:val="19"/>
  </w:num>
  <w:num w:numId="21">
    <w:abstractNumId w:val="11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25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5"/>
  </w:num>
  <w:num w:numId="30">
    <w:abstractNumId w:val="26"/>
  </w:num>
  <w:num w:numId="31">
    <w:abstractNumId w:val="2"/>
  </w:num>
  <w:num w:numId="32">
    <w:abstractNumId w:val="0"/>
  </w:num>
  <w:num w:numId="33">
    <w:abstractNumId w:val="1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0D61E6"/>
    <w:rsid w:val="001005E8"/>
    <w:rsid w:val="0010486A"/>
    <w:rsid w:val="0011003F"/>
    <w:rsid w:val="00162FF9"/>
    <w:rsid w:val="00171D15"/>
    <w:rsid w:val="001931A7"/>
    <w:rsid w:val="001A099B"/>
    <w:rsid w:val="001B5676"/>
    <w:rsid w:val="001C33CD"/>
    <w:rsid w:val="001E2D0B"/>
    <w:rsid w:val="00226D61"/>
    <w:rsid w:val="00234CA3"/>
    <w:rsid w:val="002537B1"/>
    <w:rsid w:val="002A2353"/>
    <w:rsid w:val="002A25AC"/>
    <w:rsid w:val="002A5919"/>
    <w:rsid w:val="002B0AFF"/>
    <w:rsid w:val="002B510C"/>
    <w:rsid w:val="002C046C"/>
    <w:rsid w:val="002F04D6"/>
    <w:rsid w:val="00354EB4"/>
    <w:rsid w:val="00417C69"/>
    <w:rsid w:val="00423EF6"/>
    <w:rsid w:val="00441BCC"/>
    <w:rsid w:val="00450444"/>
    <w:rsid w:val="004866EE"/>
    <w:rsid w:val="004A517A"/>
    <w:rsid w:val="004D312C"/>
    <w:rsid w:val="004E477E"/>
    <w:rsid w:val="004E4F02"/>
    <w:rsid w:val="004F3CA3"/>
    <w:rsid w:val="005D3241"/>
    <w:rsid w:val="005D6A52"/>
    <w:rsid w:val="00610B24"/>
    <w:rsid w:val="00625E23"/>
    <w:rsid w:val="0062676A"/>
    <w:rsid w:val="0065770C"/>
    <w:rsid w:val="006732E0"/>
    <w:rsid w:val="00725DF3"/>
    <w:rsid w:val="0075151E"/>
    <w:rsid w:val="00773400"/>
    <w:rsid w:val="007801ED"/>
    <w:rsid w:val="007873C1"/>
    <w:rsid w:val="007D64C9"/>
    <w:rsid w:val="007D6521"/>
    <w:rsid w:val="007D6FFC"/>
    <w:rsid w:val="00831D1B"/>
    <w:rsid w:val="008476B4"/>
    <w:rsid w:val="0085155A"/>
    <w:rsid w:val="008A3AD2"/>
    <w:rsid w:val="008B2156"/>
    <w:rsid w:val="009361DB"/>
    <w:rsid w:val="009537D1"/>
    <w:rsid w:val="009A1E44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B137EF"/>
    <w:rsid w:val="00B8054B"/>
    <w:rsid w:val="00BD1FEE"/>
    <w:rsid w:val="00BD7AEE"/>
    <w:rsid w:val="00BE2ADF"/>
    <w:rsid w:val="00C11B25"/>
    <w:rsid w:val="00C36F50"/>
    <w:rsid w:val="00C46A55"/>
    <w:rsid w:val="00C55EA1"/>
    <w:rsid w:val="00C6105A"/>
    <w:rsid w:val="00C95C3F"/>
    <w:rsid w:val="00CB40A9"/>
    <w:rsid w:val="00CD67A9"/>
    <w:rsid w:val="00CE4306"/>
    <w:rsid w:val="00CE7CC1"/>
    <w:rsid w:val="00D02EE2"/>
    <w:rsid w:val="00D43DA6"/>
    <w:rsid w:val="00DA64D5"/>
    <w:rsid w:val="00DB5737"/>
    <w:rsid w:val="00DE3407"/>
    <w:rsid w:val="00DF08C1"/>
    <w:rsid w:val="00E07687"/>
    <w:rsid w:val="00E23432"/>
    <w:rsid w:val="00E24E32"/>
    <w:rsid w:val="00E46D06"/>
    <w:rsid w:val="00EE67B3"/>
    <w:rsid w:val="00F55D4B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8540C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362BFE"/>
    <w:rsid w:val="00594584"/>
    <w:rsid w:val="006A1ED1"/>
    <w:rsid w:val="007778FA"/>
    <w:rsid w:val="00973A30"/>
    <w:rsid w:val="00A533B7"/>
    <w:rsid w:val="00A76FC4"/>
    <w:rsid w:val="00B70A8A"/>
    <w:rsid w:val="00E15D76"/>
    <w:rsid w:val="00ED3854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91E35-90E2-41C7-BB1D-EA3EE99E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</vt:lpstr>
    </vt:vector>
  </TitlesOfParts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didattico_classe_I_II</dc:title>
  <dc:creator>i.c. matteotti-cirillo</dc:creator>
  <cp:lastModifiedBy>camilla galante</cp:lastModifiedBy>
  <cp:revision>5</cp:revision>
  <dcterms:created xsi:type="dcterms:W3CDTF">2016-11-07T18:22:00Z</dcterms:created>
  <dcterms:modified xsi:type="dcterms:W3CDTF">2020-11-04T16:18:00Z</dcterms:modified>
</cp:coreProperties>
</file>