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2C5DFC" w:rsidRPr="007D0248" w:rsidTr="007D0248">
        <w:tc>
          <w:tcPr>
            <w:tcW w:w="15168" w:type="dxa"/>
            <w:gridSpan w:val="5"/>
          </w:tcPr>
          <w:p w:rsidR="002C5DFC" w:rsidRPr="007D0248" w:rsidRDefault="002F4AA0" w:rsidP="002F4AA0">
            <w:pPr>
              <w:jc w:val="center"/>
              <w:rPr>
                <w:sz w:val="28"/>
              </w:rPr>
            </w:pPr>
            <w:r w:rsidRPr="007D0248">
              <w:rPr>
                <w:sz w:val="28"/>
              </w:rPr>
              <w:t>DISCIPL</w:t>
            </w:r>
            <w:r w:rsidR="002C5DFC" w:rsidRPr="007D0248">
              <w:rPr>
                <w:sz w:val="28"/>
              </w:rPr>
              <w:t>INA</w:t>
            </w:r>
            <w:r w:rsidR="007D0248" w:rsidRPr="007D0248">
              <w:rPr>
                <w:sz w:val="28"/>
              </w:rPr>
              <w:t xml:space="preserve"> It</w:t>
            </w:r>
            <w:r w:rsidRPr="007D0248">
              <w:rPr>
                <w:sz w:val="28"/>
              </w:rPr>
              <w:t>aliano</w:t>
            </w:r>
          </w:p>
        </w:tc>
      </w:tr>
      <w:tr w:rsidR="002F4AA0" w:rsidTr="007D0248">
        <w:tc>
          <w:tcPr>
            <w:tcW w:w="2855" w:type="dxa"/>
            <w:gridSpan w:val="2"/>
            <w:vMerge w:val="restart"/>
          </w:tcPr>
          <w:p w:rsidR="002F4AA0" w:rsidRPr="007D0248" w:rsidRDefault="007D0248" w:rsidP="002F4AA0">
            <w:pPr>
              <w:rPr>
                <w:sz w:val="24"/>
              </w:rPr>
            </w:pPr>
            <w:r w:rsidRPr="007D0248"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-66463</wp:posOffset>
                      </wp:positionH>
                      <wp:positionV relativeFrom="paragraph">
                        <wp:posOffset>-1693</wp:posOffset>
                      </wp:positionV>
                      <wp:extent cx="1803400" cy="524933"/>
                      <wp:effectExtent l="0" t="0" r="25400" b="27940"/>
                      <wp:wrapNone/>
                      <wp:docPr id="1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3400" cy="5249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4BAC19A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-.15pt" to="136.7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24"/>
              </w:rPr>
              <w:t xml:space="preserve">                          </w:t>
            </w:r>
            <w:r w:rsidRPr="007D0248">
              <w:rPr>
                <w:sz w:val="24"/>
              </w:rPr>
              <w:t>competenza</w:t>
            </w:r>
          </w:p>
          <w:p w:rsidR="002F4AA0" w:rsidRPr="007D0248" w:rsidRDefault="002F4AA0" w:rsidP="002F4AA0">
            <w:pPr>
              <w:rPr>
                <w:sz w:val="24"/>
              </w:rPr>
            </w:pPr>
          </w:p>
          <w:p w:rsidR="002F4AA0" w:rsidRPr="0023474B" w:rsidRDefault="0023474B" w:rsidP="002F4AA0">
            <w:pPr>
              <w:rPr>
                <w:b/>
                <w:sz w:val="24"/>
              </w:rPr>
            </w:pPr>
            <w:r w:rsidRPr="0023474B">
              <w:rPr>
                <w:b/>
                <w:sz w:val="24"/>
              </w:rPr>
              <w:t>Ambito</w:t>
            </w:r>
            <w:r w:rsidR="002F4AA0" w:rsidRPr="0023474B">
              <w:rPr>
                <w:b/>
                <w:sz w:val="24"/>
              </w:rPr>
              <w:t xml:space="preserve"> di competenza</w:t>
            </w:r>
          </w:p>
        </w:tc>
        <w:tc>
          <w:tcPr>
            <w:tcW w:w="12313" w:type="dxa"/>
            <w:gridSpan w:val="3"/>
          </w:tcPr>
          <w:p w:rsidR="002F4AA0" w:rsidRPr="007D0248" w:rsidRDefault="002F4AA0" w:rsidP="007D0248">
            <w:pPr>
              <w:rPr>
                <w:sz w:val="24"/>
              </w:rPr>
            </w:pPr>
            <w:r w:rsidRPr="007D0248">
              <w:rPr>
                <w:sz w:val="24"/>
              </w:rPr>
              <w:t>Comunicazione nella madrelingua</w:t>
            </w:r>
          </w:p>
        </w:tc>
      </w:tr>
      <w:tr w:rsidR="002F4AA0" w:rsidTr="007D0248">
        <w:tc>
          <w:tcPr>
            <w:tcW w:w="2855" w:type="dxa"/>
            <w:gridSpan w:val="2"/>
            <w:vMerge/>
          </w:tcPr>
          <w:p w:rsidR="002F4AA0" w:rsidRDefault="002F4AA0" w:rsidP="002F4AA0"/>
        </w:tc>
        <w:tc>
          <w:tcPr>
            <w:tcW w:w="12313" w:type="dxa"/>
            <w:gridSpan w:val="3"/>
          </w:tcPr>
          <w:p w:rsidR="002F4AA0" w:rsidRPr="007D0248" w:rsidRDefault="002F4AA0" w:rsidP="002F4AA0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2F4AA0" w:rsidTr="007D0248">
        <w:tc>
          <w:tcPr>
            <w:tcW w:w="2855" w:type="dxa"/>
            <w:gridSpan w:val="2"/>
            <w:vMerge/>
          </w:tcPr>
          <w:p w:rsidR="002F4AA0" w:rsidRDefault="002F4AA0" w:rsidP="002F4AA0"/>
        </w:tc>
        <w:tc>
          <w:tcPr>
            <w:tcW w:w="4086" w:type="dxa"/>
          </w:tcPr>
          <w:p w:rsidR="002F4AA0" w:rsidRDefault="002F4AA0" w:rsidP="007D0248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2F4AA0" w:rsidRDefault="002F4AA0" w:rsidP="007D0248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2F4AA0" w:rsidRDefault="002F4AA0" w:rsidP="007D0248">
            <w:pPr>
              <w:jc w:val="center"/>
            </w:pPr>
            <w:r>
              <w:t>Classe III</w:t>
            </w:r>
          </w:p>
        </w:tc>
      </w:tr>
      <w:tr w:rsidR="002F4AA0" w:rsidTr="007D0248">
        <w:tc>
          <w:tcPr>
            <w:tcW w:w="2855" w:type="dxa"/>
            <w:gridSpan w:val="2"/>
          </w:tcPr>
          <w:p w:rsidR="0023474B" w:rsidRPr="0023474B" w:rsidRDefault="0023474B" w:rsidP="007D0248">
            <w:pPr>
              <w:jc w:val="both"/>
              <w:rPr>
                <w:b/>
              </w:rPr>
            </w:pPr>
          </w:p>
          <w:p w:rsidR="0023474B" w:rsidRDefault="0023474B" w:rsidP="007D0248">
            <w:pPr>
              <w:jc w:val="both"/>
              <w:rPr>
                <w:b/>
              </w:rPr>
            </w:pPr>
          </w:p>
          <w:p w:rsidR="0023474B" w:rsidRPr="0023474B" w:rsidRDefault="0023474B" w:rsidP="007D0248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2F4AA0" w:rsidRDefault="002F4AA0" w:rsidP="0023474B">
            <w:pPr>
              <w:pStyle w:val="Paragrafoelenco"/>
              <w:numPr>
                <w:ilvl w:val="0"/>
                <w:numId w:val="6"/>
              </w:numPr>
              <w:tabs>
                <w:tab w:val="left" w:pos="298"/>
              </w:tabs>
              <w:ind w:left="15" w:firstLine="3"/>
            </w:pPr>
          </w:p>
          <w:p w:rsidR="002F4AA0" w:rsidRDefault="002F4AA0" w:rsidP="0023474B"/>
        </w:tc>
        <w:tc>
          <w:tcPr>
            <w:tcW w:w="3969" w:type="dxa"/>
          </w:tcPr>
          <w:p w:rsidR="002F4AA0" w:rsidRDefault="002F4AA0" w:rsidP="0023474B">
            <w:pPr>
              <w:pStyle w:val="Paragrafoelenco"/>
              <w:numPr>
                <w:ilvl w:val="0"/>
                <w:numId w:val="6"/>
              </w:numPr>
              <w:tabs>
                <w:tab w:val="left" w:pos="329"/>
              </w:tabs>
              <w:ind w:left="15" w:firstLine="3"/>
            </w:pPr>
          </w:p>
        </w:tc>
        <w:tc>
          <w:tcPr>
            <w:tcW w:w="4258" w:type="dxa"/>
          </w:tcPr>
          <w:p w:rsidR="002F4AA0" w:rsidRDefault="002F4AA0" w:rsidP="0023474B">
            <w:pPr>
              <w:pStyle w:val="Paragrafoelenco"/>
              <w:numPr>
                <w:ilvl w:val="0"/>
                <w:numId w:val="6"/>
              </w:numPr>
              <w:tabs>
                <w:tab w:val="left" w:pos="183"/>
              </w:tabs>
              <w:ind w:left="15" w:firstLine="3"/>
            </w:pPr>
          </w:p>
        </w:tc>
      </w:tr>
      <w:tr w:rsidR="007D0248" w:rsidTr="00CA607F">
        <w:tc>
          <w:tcPr>
            <w:tcW w:w="15168" w:type="dxa"/>
            <w:gridSpan w:val="5"/>
          </w:tcPr>
          <w:p w:rsidR="007D0248" w:rsidRDefault="007D0248" w:rsidP="007D0248">
            <w:pPr>
              <w:jc w:val="center"/>
            </w:pPr>
            <w:r>
              <w:t>Valutazione degli obiettivi in decimi</w:t>
            </w:r>
          </w:p>
        </w:tc>
      </w:tr>
      <w:tr w:rsidR="007D0248" w:rsidTr="009F3A95">
        <w:tc>
          <w:tcPr>
            <w:tcW w:w="988" w:type="dxa"/>
          </w:tcPr>
          <w:p w:rsidR="007D0248" w:rsidRDefault="007D0248" w:rsidP="0023474B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7D0248" w:rsidRDefault="007D0248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23474B" w:rsidRDefault="0023474B" w:rsidP="007D0248"/>
        </w:tc>
      </w:tr>
      <w:tr w:rsidR="0023474B" w:rsidTr="0023474B">
        <w:tc>
          <w:tcPr>
            <w:tcW w:w="15168" w:type="dxa"/>
            <w:gridSpan w:val="5"/>
            <w:shd w:val="clear" w:color="auto" w:fill="D9D9D9" w:themeFill="background1" w:themeFillShade="D9"/>
          </w:tcPr>
          <w:p w:rsidR="0023474B" w:rsidRDefault="0023474B" w:rsidP="007D0248"/>
        </w:tc>
      </w:tr>
      <w:tr w:rsidR="0023474B" w:rsidRPr="007D0248" w:rsidTr="0023474B">
        <w:tc>
          <w:tcPr>
            <w:tcW w:w="15168" w:type="dxa"/>
            <w:gridSpan w:val="5"/>
          </w:tcPr>
          <w:p w:rsidR="0023474B" w:rsidRPr="007D0248" w:rsidRDefault="0023474B" w:rsidP="00D8671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23474B" w:rsidTr="0023474B">
        <w:tc>
          <w:tcPr>
            <w:tcW w:w="2855" w:type="dxa"/>
            <w:gridSpan w:val="2"/>
          </w:tcPr>
          <w:p w:rsidR="0023474B" w:rsidRPr="0023474B" w:rsidRDefault="0023474B" w:rsidP="0023474B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4086" w:type="dxa"/>
          </w:tcPr>
          <w:p w:rsidR="0023474B" w:rsidRDefault="0023474B" w:rsidP="00D86717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23474B" w:rsidRDefault="0023474B" w:rsidP="00D86717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23474B" w:rsidRDefault="0023474B" w:rsidP="00D86717">
            <w:pPr>
              <w:jc w:val="center"/>
            </w:pPr>
            <w:r>
              <w:t>Classe III</w:t>
            </w:r>
          </w:p>
        </w:tc>
      </w:tr>
      <w:tr w:rsidR="007D0248" w:rsidTr="007D0248">
        <w:tc>
          <w:tcPr>
            <w:tcW w:w="2855" w:type="dxa"/>
            <w:gridSpan w:val="2"/>
          </w:tcPr>
          <w:p w:rsidR="007D0248" w:rsidRPr="0023474B" w:rsidRDefault="007D0248" w:rsidP="007D0248">
            <w:pPr>
              <w:jc w:val="both"/>
              <w:rPr>
                <w:i/>
              </w:rPr>
            </w:pPr>
            <w:r w:rsidRPr="0023474B">
              <w:rPr>
                <w:i/>
              </w:rPr>
              <w:t>Leggere, comprendere ed  interpretare testi scritti di vario tipo</w:t>
            </w:r>
          </w:p>
          <w:p w:rsidR="007D0248" w:rsidRPr="0023474B" w:rsidRDefault="007D0248" w:rsidP="007D0248">
            <w:pPr>
              <w:rPr>
                <w:b/>
              </w:rPr>
            </w:pPr>
          </w:p>
        </w:tc>
        <w:tc>
          <w:tcPr>
            <w:tcW w:w="4086" w:type="dxa"/>
          </w:tcPr>
          <w:p w:rsidR="007D0248" w:rsidRDefault="007D0248" w:rsidP="007D0248"/>
        </w:tc>
        <w:tc>
          <w:tcPr>
            <w:tcW w:w="3969" w:type="dxa"/>
          </w:tcPr>
          <w:p w:rsidR="007D0248" w:rsidRDefault="007D0248" w:rsidP="007D0248"/>
        </w:tc>
        <w:tc>
          <w:tcPr>
            <w:tcW w:w="4258" w:type="dxa"/>
          </w:tcPr>
          <w:p w:rsidR="007D0248" w:rsidRDefault="007D0248" w:rsidP="007D0248"/>
        </w:tc>
      </w:tr>
      <w:tr w:rsidR="0023474B" w:rsidTr="00D86717">
        <w:tc>
          <w:tcPr>
            <w:tcW w:w="15168" w:type="dxa"/>
            <w:gridSpan w:val="5"/>
          </w:tcPr>
          <w:p w:rsidR="0023474B" w:rsidRDefault="0023474B" w:rsidP="00D86717">
            <w:pPr>
              <w:jc w:val="center"/>
            </w:pPr>
            <w:r>
              <w:t>Valutazione degli obiettivi in decimi</w:t>
            </w:r>
          </w:p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23474B" w:rsidTr="00D86717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23474B" w:rsidRDefault="0023474B" w:rsidP="00D86717"/>
        </w:tc>
      </w:tr>
      <w:tr w:rsidR="000E4F24" w:rsidTr="00D8671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0E4F24" w:rsidRDefault="000E4F24" w:rsidP="00D86717"/>
        </w:tc>
      </w:tr>
      <w:tr w:rsidR="000E4F24" w:rsidRPr="007D0248" w:rsidTr="00D86717">
        <w:tc>
          <w:tcPr>
            <w:tcW w:w="15168" w:type="dxa"/>
            <w:gridSpan w:val="5"/>
          </w:tcPr>
          <w:p w:rsidR="000E4F24" w:rsidRPr="007D0248" w:rsidRDefault="000E4F24" w:rsidP="00D8671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0E4F24" w:rsidTr="00D86717">
        <w:tc>
          <w:tcPr>
            <w:tcW w:w="2855" w:type="dxa"/>
            <w:gridSpan w:val="2"/>
          </w:tcPr>
          <w:p w:rsidR="000E4F24" w:rsidRPr="0023474B" w:rsidRDefault="000E4F24" w:rsidP="00D86717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4086" w:type="dxa"/>
          </w:tcPr>
          <w:p w:rsidR="000E4F24" w:rsidRDefault="000E4F24" w:rsidP="00D86717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0E4F24" w:rsidRDefault="000E4F24" w:rsidP="00D86717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0E4F24" w:rsidRDefault="000E4F24" w:rsidP="00D86717">
            <w:pPr>
              <w:jc w:val="center"/>
            </w:pPr>
            <w:r>
              <w:t>Classe III</w:t>
            </w:r>
          </w:p>
        </w:tc>
      </w:tr>
      <w:tr w:rsidR="000E4F24" w:rsidTr="00D86717">
        <w:tc>
          <w:tcPr>
            <w:tcW w:w="2855" w:type="dxa"/>
            <w:gridSpan w:val="2"/>
          </w:tcPr>
          <w:p w:rsidR="000E4F24" w:rsidRPr="000E4F24" w:rsidRDefault="000E4F24" w:rsidP="000E4F24">
            <w:pPr>
              <w:rPr>
                <w:i/>
              </w:rPr>
            </w:pPr>
            <w:r w:rsidRPr="000E4F24">
              <w:rPr>
                <w:i/>
              </w:rPr>
              <w:t xml:space="preserve">Produrre testi di vario tipo in relazione ai differenti scopi </w:t>
            </w:r>
            <w:r w:rsidRPr="000E4F24">
              <w:rPr>
                <w:i/>
              </w:rPr>
              <w:lastRenderedPageBreak/>
              <w:t>comunicativi</w:t>
            </w:r>
          </w:p>
          <w:p w:rsidR="000E4F24" w:rsidRDefault="000E4F24" w:rsidP="000E4F24">
            <w:pPr>
              <w:jc w:val="both"/>
              <w:rPr>
                <w:b/>
              </w:rPr>
            </w:pPr>
          </w:p>
          <w:p w:rsidR="00741ECB" w:rsidRDefault="00741ECB" w:rsidP="000E4F24">
            <w:pPr>
              <w:jc w:val="both"/>
              <w:rPr>
                <w:b/>
              </w:rPr>
            </w:pPr>
          </w:p>
          <w:p w:rsidR="00741ECB" w:rsidRPr="0023474B" w:rsidRDefault="00741ECB" w:rsidP="000E4F24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0E4F24" w:rsidRDefault="000E4F24" w:rsidP="000E4F24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969" w:type="dxa"/>
          </w:tcPr>
          <w:p w:rsidR="000E4F24" w:rsidRDefault="000E4F24" w:rsidP="000E4F24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4258" w:type="dxa"/>
          </w:tcPr>
          <w:p w:rsidR="000E4F24" w:rsidRDefault="000E4F24" w:rsidP="000E4F24">
            <w:pPr>
              <w:pStyle w:val="Paragrafoelenco"/>
              <w:numPr>
                <w:ilvl w:val="0"/>
                <w:numId w:val="6"/>
              </w:numPr>
            </w:pPr>
          </w:p>
        </w:tc>
      </w:tr>
      <w:tr w:rsidR="000E4F24" w:rsidTr="00D86717">
        <w:tc>
          <w:tcPr>
            <w:tcW w:w="15168" w:type="dxa"/>
            <w:gridSpan w:val="5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obiettivi in decimi</w:t>
            </w:r>
          </w:p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0E4F24" w:rsidRDefault="000E4F24" w:rsidP="00D86717"/>
        </w:tc>
      </w:tr>
      <w:tr w:rsidR="000E4F24" w:rsidRPr="007D0248" w:rsidTr="00D86717">
        <w:tc>
          <w:tcPr>
            <w:tcW w:w="15168" w:type="dxa"/>
            <w:gridSpan w:val="5"/>
          </w:tcPr>
          <w:p w:rsidR="000E4F24" w:rsidRPr="007D0248" w:rsidRDefault="000E4F24" w:rsidP="00D8671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0E4F24" w:rsidTr="00D86717">
        <w:tc>
          <w:tcPr>
            <w:tcW w:w="2855" w:type="dxa"/>
            <w:gridSpan w:val="2"/>
          </w:tcPr>
          <w:p w:rsidR="000E4F24" w:rsidRPr="0023474B" w:rsidRDefault="000E4F24" w:rsidP="00D86717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4086" w:type="dxa"/>
          </w:tcPr>
          <w:p w:rsidR="000E4F24" w:rsidRDefault="000E4F24" w:rsidP="00D86717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0E4F24" w:rsidRDefault="000E4F24" w:rsidP="00D86717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0E4F24" w:rsidRDefault="000E4F24" w:rsidP="00D86717">
            <w:pPr>
              <w:jc w:val="center"/>
            </w:pPr>
            <w:r>
              <w:t>Classe III</w:t>
            </w:r>
          </w:p>
        </w:tc>
      </w:tr>
      <w:tr w:rsidR="000E4F24" w:rsidTr="00D86717">
        <w:tc>
          <w:tcPr>
            <w:tcW w:w="2855" w:type="dxa"/>
            <w:gridSpan w:val="2"/>
          </w:tcPr>
          <w:p w:rsidR="000E4F24" w:rsidRPr="000E4F24" w:rsidRDefault="000E4F24" w:rsidP="000E4F24">
            <w:pPr>
              <w:jc w:val="both"/>
              <w:rPr>
                <w:i/>
              </w:rPr>
            </w:pPr>
            <w:r w:rsidRPr="000E4F24">
              <w:rPr>
                <w:i/>
              </w:rPr>
              <w:t>Riflettere sulla lingua e sulle sue regole di funzionamento</w:t>
            </w:r>
          </w:p>
          <w:p w:rsidR="000E4F24" w:rsidRDefault="000E4F24" w:rsidP="000E4F24">
            <w:pPr>
              <w:jc w:val="both"/>
              <w:rPr>
                <w:b/>
              </w:rPr>
            </w:pPr>
          </w:p>
          <w:p w:rsidR="00741ECB" w:rsidRDefault="00741ECB" w:rsidP="000E4F24">
            <w:pPr>
              <w:jc w:val="both"/>
              <w:rPr>
                <w:b/>
              </w:rPr>
            </w:pPr>
          </w:p>
          <w:p w:rsidR="00741ECB" w:rsidRDefault="00741ECB" w:rsidP="000E4F24">
            <w:pPr>
              <w:jc w:val="both"/>
              <w:rPr>
                <w:b/>
              </w:rPr>
            </w:pPr>
          </w:p>
          <w:p w:rsidR="00741ECB" w:rsidRPr="0023474B" w:rsidRDefault="00741ECB" w:rsidP="000E4F24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0E4F24" w:rsidRDefault="000E4F24" w:rsidP="00D86717"/>
        </w:tc>
        <w:tc>
          <w:tcPr>
            <w:tcW w:w="3969" w:type="dxa"/>
          </w:tcPr>
          <w:p w:rsidR="000E4F24" w:rsidRDefault="000E4F24" w:rsidP="00D86717"/>
        </w:tc>
        <w:tc>
          <w:tcPr>
            <w:tcW w:w="4258" w:type="dxa"/>
          </w:tcPr>
          <w:p w:rsidR="000E4F24" w:rsidRDefault="000E4F24" w:rsidP="00D86717"/>
        </w:tc>
      </w:tr>
      <w:tr w:rsidR="000E4F24" w:rsidTr="00D86717">
        <w:tc>
          <w:tcPr>
            <w:tcW w:w="15168" w:type="dxa"/>
            <w:gridSpan w:val="5"/>
          </w:tcPr>
          <w:p w:rsidR="000E4F24" w:rsidRDefault="000E4F24" w:rsidP="00D86717">
            <w:pPr>
              <w:jc w:val="center"/>
            </w:pPr>
            <w:r>
              <w:t>Valutazione degli obiettivi in decimi</w:t>
            </w:r>
          </w:p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988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0E4F24" w:rsidRDefault="000E4F24" w:rsidP="00D86717"/>
        </w:tc>
      </w:tr>
      <w:tr w:rsidR="000E4F24" w:rsidTr="00D86717">
        <w:tc>
          <w:tcPr>
            <w:tcW w:w="15168" w:type="dxa"/>
            <w:gridSpan w:val="5"/>
          </w:tcPr>
          <w:p w:rsidR="000E4F24" w:rsidRDefault="000E4F24" w:rsidP="00D86717"/>
        </w:tc>
      </w:tr>
    </w:tbl>
    <w:p w:rsidR="000E4F24" w:rsidRDefault="000E4F24"/>
    <w:p w:rsidR="00585D4F" w:rsidRDefault="00585D4F"/>
    <w:p w:rsidR="00585D4F" w:rsidRDefault="00585D4F"/>
    <w:p w:rsidR="00585D4F" w:rsidRDefault="00585D4F"/>
    <w:tbl>
      <w:tblPr>
        <w:tblStyle w:val="Grigliatabella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948"/>
        <w:gridCol w:w="2425"/>
        <w:gridCol w:w="345"/>
        <w:gridCol w:w="2206"/>
        <w:gridCol w:w="184"/>
        <w:gridCol w:w="2306"/>
        <w:gridCol w:w="345"/>
        <w:gridCol w:w="2410"/>
        <w:gridCol w:w="284"/>
        <w:gridCol w:w="270"/>
        <w:gridCol w:w="2168"/>
      </w:tblGrid>
      <w:tr w:rsidR="002F4AA0" w:rsidTr="00166B66">
        <w:tc>
          <w:tcPr>
            <w:tcW w:w="15168" w:type="dxa"/>
            <w:gridSpan w:val="12"/>
          </w:tcPr>
          <w:p w:rsidR="002F4AA0" w:rsidRDefault="004D44EA" w:rsidP="00B01B61">
            <w:pPr>
              <w:jc w:val="center"/>
            </w:pPr>
            <w:r>
              <w:rPr>
                <w:sz w:val="28"/>
              </w:rPr>
              <w:lastRenderedPageBreak/>
              <w:t xml:space="preserve">DISCIPLINA </w:t>
            </w:r>
            <w:r w:rsidR="006B10DE">
              <w:rPr>
                <w:sz w:val="28"/>
              </w:rPr>
              <w:t xml:space="preserve"> Storia</w:t>
            </w:r>
          </w:p>
        </w:tc>
      </w:tr>
      <w:tr w:rsidR="002F4AA0" w:rsidTr="00166B66">
        <w:tc>
          <w:tcPr>
            <w:tcW w:w="2225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215118" wp14:editId="3C30FCA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A642058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943" w:type="dxa"/>
            <w:gridSpan w:val="10"/>
          </w:tcPr>
          <w:p w:rsidR="002F4AA0" w:rsidRDefault="006B10DE" w:rsidP="00DA6218">
            <w:pPr>
              <w:jc w:val="center"/>
            </w:pPr>
            <w:r>
              <w:t>Consapevolezza ed espressione culturale</w:t>
            </w:r>
          </w:p>
        </w:tc>
      </w:tr>
      <w:tr w:rsidR="002F4AA0" w:rsidTr="00166B66">
        <w:tc>
          <w:tcPr>
            <w:tcW w:w="2225" w:type="dxa"/>
            <w:gridSpan w:val="2"/>
            <w:vMerge/>
          </w:tcPr>
          <w:p w:rsidR="002F4AA0" w:rsidRDefault="002F4AA0" w:rsidP="00B01B61"/>
        </w:tc>
        <w:tc>
          <w:tcPr>
            <w:tcW w:w="12943" w:type="dxa"/>
            <w:gridSpan w:val="10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E806E7" w:rsidTr="00166B66">
        <w:tc>
          <w:tcPr>
            <w:tcW w:w="2225" w:type="dxa"/>
            <w:gridSpan w:val="2"/>
            <w:vMerge/>
          </w:tcPr>
          <w:p w:rsidR="002F4AA0" w:rsidRDefault="002F4AA0" w:rsidP="00B01B61"/>
        </w:tc>
        <w:tc>
          <w:tcPr>
            <w:tcW w:w="2425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551" w:type="dxa"/>
            <w:gridSpan w:val="2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835" w:type="dxa"/>
            <w:gridSpan w:val="3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964" w:type="dxa"/>
            <w:gridSpan w:val="3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1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E806E7" w:rsidTr="00166B66">
        <w:tc>
          <w:tcPr>
            <w:tcW w:w="2225" w:type="dxa"/>
            <w:gridSpan w:val="2"/>
          </w:tcPr>
          <w:p w:rsidR="005B0900" w:rsidRDefault="002F4AA0" w:rsidP="000E4F24">
            <w:pPr>
              <w:jc w:val="both"/>
              <w:rPr>
                <w:i/>
              </w:rPr>
            </w:pPr>
            <w:r>
              <w:t xml:space="preserve">1 </w:t>
            </w:r>
            <w:r w:rsidRPr="002C5DFC">
              <w:t>•</w:t>
            </w:r>
            <w:r w:rsidR="00166B66">
              <w:t>Uso delle fonti</w:t>
            </w:r>
            <w:r w:rsidRPr="002C5DFC">
              <w:tab/>
            </w:r>
          </w:p>
          <w:p w:rsidR="005B0900" w:rsidRDefault="005B0900" w:rsidP="000E4F24">
            <w:pPr>
              <w:jc w:val="both"/>
            </w:pPr>
          </w:p>
        </w:tc>
        <w:tc>
          <w:tcPr>
            <w:tcW w:w="2425" w:type="dxa"/>
          </w:tcPr>
          <w:p w:rsidR="002F4AA0" w:rsidRDefault="006A238B" w:rsidP="00166B66">
            <w:pPr>
              <w:pStyle w:val="Paragrafoelenco"/>
              <w:numPr>
                <w:ilvl w:val="0"/>
                <w:numId w:val="6"/>
              </w:numPr>
              <w:ind w:left="357" w:hanging="357"/>
            </w:pPr>
            <w:r>
              <w:t>R</w:t>
            </w:r>
            <w:r w:rsidR="008D405E">
              <w:t>appresentare graficamente i fatti e conoscere le relazioni temporali.</w:t>
            </w:r>
          </w:p>
          <w:p w:rsidR="002F4AA0" w:rsidRDefault="002F4AA0" w:rsidP="00031632">
            <w:pPr>
              <w:pStyle w:val="Paragrafoelenco"/>
            </w:pPr>
          </w:p>
          <w:p w:rsidR="002F4AA0" w:rsidRDefault="002F4AA0" w:rsidP="00031632">
            <w:pPr>
              <w:ind w:left="360"/>
            </w:pPr>
          </w:p>
          <w:p w:rsidR="002F4AA0" w:rsidRDefault="002F4AA0" w:rsidP="00031632">
            <w:pPr>
              <w:pStyle w:val="Paragrafoelenco"/>
            </w:pPr>
          </w:p>
        </w:tc>
        <w:tc>
          <w:tcPr>
            <w:tcW w:w="2551" w:type="dxa"/>
            <w:gridSpan w:val="2"/>
          </w:tcPr>
          <w:p w:rsidR="002F4AA0" w:rsidRDefault="006A238B" w:rsidP="0059011A">
            <w:pPr>
              <w:pStyle w:val="Paragrafoelenco"/>
              <w:numPr>
                <w:ilvl w:val="0"/>
                <w:numId w:val="6"/>
              </w:numPr>
              <w:ind w:left="357" w:hanging="357"/>
            </w:pPr>
            <w:r>
              <w:t>C</w:t>
            </w:r>
            <w:r w:rsidR="008D405E">
              <w:t xml:space="preserve">ostruire rappresentare </w:t>
            </w:r>
            <w:r w:rsidR="003B23F1">
              <w:t>e conoscere</w:t>
            </w:r>
            <w:r w:rsidR="008D405E">
              <w:t xml:space="preserve"> le relazioni di successione e contemporaneità delle esperienze vissute.</w:t>
            </w:r>
          </w:p>
        </w:tc>
        <w:tc>
          <w:tcPr>
            <w:tcW w:w="2835" w:type="dxa"/>
            <w:gridSpan w:val="3"/>
          </w:tcPr>
          <w:p w:rsidR="002F4AA0" w:rsidRDefault="006A238B" w:rsidP="0059011A">
            <w:pPr>
              <w:pStyle w:val="Paragrafoelenco"/>
              <w:numPr>
                <w:ilvl w:val="0"/>
                <w:numId w:val="6"/>
              </w:numPr>
              <w:ind w:left="357" w:hanging="357"/>
            </w:pPr>
            <w:r>
              <w:t>I</w:t>
            </w:r>
            <w:r w:rsidR="008D405E">
              <w:t>ndividuare e ricavare da fonti di vario tipo le informazioni,</w:t>
            </w:r>
            <w:r>
              <w:t xml:space="preserve"> </w:t>
            </w:r>
            <w:r w:rsidR="008D405E">
              <w:t>sapend</w:t>
            </w:r>
            <w:r w:rsidR="00C17C9F">
              <w:t xml:space="preserve">ole rappresentare graficamente </w:t>
            </w:r>
            <w:r w:rsidR="008D405E">
              <w:t>verbalmente</w:t>
            </w:r>
            <w:r w:rsidR="00C17C9F">
              <w:t xml:space="preserve"> e</w:t>
            </w:r>
            <w:r>
              <w:t xml:space="preserve"> </w:t>
            </w:r>
            <w:r w:rsidR="008D405E">
              <w:t>comprendendo</w:t>
            </w:r>
            <w:r w:rsidR="00E9748E">
              <w:t xml:space="preserve"> la funzione degli strumenti convenzionali.</w:t>
            </w:r>
          </w:p>
        </w:tc>
        <w:tc>
          <w:tcPr>
            <w:tcW w:w="2964" w:type="dxa"/>
            <w:gridSpan w:val="3"/>
          </w:tcPr>
          <w:p w:rsidR="002F4AA0" w:rsidRDefault="006A238B" w:rsidP="0059011A">
            <w:pPr>
              <w:pStyle w:val="Paragrafoelenco"/>
              <w:numPr>
                <w:ilvl w:val="0"/>
                <w:numId w:val="6"/>
              </w:numPr>
              <w:ind w:left="357" w:hanging="357"/>
            </w:pPr>
            <w:r>
              <w:t>P</w:t>
            </w:r>
            <w:r w:rsidR="00E9748E">
              <w:t>rodurre e rappresentare</w:t>
            </w:r>
            <w:r w:rsidR="008034BA">
              <w:t xml:space="preserve"> un fenomeno storico analizzando le tracce del passato.</w:t>
            </w:r>
            <w:r>
              <w:t xml:space="preserve"> </w:t>
            </w:r>
            <w:r w:rsidR="008034BA">
              <w:t>Leggere e usare le carte storiche.</w:t>
            </w:r>
          </w:p>
        </w:tc>
        <w:tc>
          <w:tcPr>
            <w:tcW w:w="2168" w:type="dxa"/>
          </w:tcPr>
          <w:p w:rsidR="002F4AA0" w:rsidRDefault="008034BA" w:rsidP="0059011A">
            <w:pPr>
              <w:pStyle w:val="Paragrafoelenco"/>
              <w:numPr>
                <w:ilvl w:val="0"/>
                <w:numId w:val="6"/>
              </w:numPr>
              <w:ind w:left="357" w:hanging="357"/>
            </w:pPr>
            <w:r>
              <w:t>Ricavare informazioni da fonti diverse</w:t>
            </w:r>
            <w:r w:rsidR="00C17C9F">
              <w:t xml:space="preserve"> e rappresentare in relazione ai segni e le testimonianze del passato presenti sul proprio territorio.</w:t>
            </w:r>
          </w:p>
        </w:tc>
      </w:tr>
      <w:tr w:rsidR="000E4F24" w:rsidTr="00166B66">
        <w:tc>
          <w:tcPr>
            <w:tcW w:w="15168" w:type="dxa"/>
            <w:gridSpan w:val="12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166B66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1"/>
          </w:tcPr>
          <w:p w:rsidR="000E4F24" w:rsidRDefault="000E4F24" w:rsidP="00D86717">
            <w:r>
              <w:t>descrittori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1"/>
          </w:tcPr>
          <w:p w:rsidR="000E4F24" w:rsidRDefault="007158F2" w:rsidP="0059011A">
            <w:r>
              <w:t>Va a</w:t>
            </w:r>
            <w:r w:rsidR="0059011A">
              <w:t>iutato e guidato all’uso delle fonti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1"/>
          </w:tcPr>
          <w:p w:rsidR="000E4F24" w:rsidRDefault="00B9452C" w:rsidP="00D86717">
            <w:r>
              <w:t xml:space="preserve">Ha </w:t>
            </w:r>
            <w:r w:rsidR="0059011A">
              <w:t>acquisito in parte la capacità nell’uso delle fonti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1"/>
          </w:tcPr>
          <w:p w:rsidR="000E4F24" w:rsidRDefault="00B9452C" w:rsidP="00D86717">
            <w:r>
              <w:t>Possiede un</w:t>
            </w:r>
            <w:r w:rsidR="0059011A">
              <w:t>a discreta capacità nell’uso delle fonti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1"/>
          </w:tcPr>
          <w:p w:rsidR="000E4F24" w:rsidRDefault="00B9452C" w:rsidP="00D86717">
            <w:r>
              <w:t>Ha raggiun</w:t>
            </w:r>
            <w:r w:rsidR="0059011A">
              <w:t>to un buon livello di capacità nell’uso delle diverse fonti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1"/>
          </w:tcPr>
          <w:p w:rsidR="000E4F24" w:rsidRDefault="007158F2" w:rsidP="0059011A">
            <w:r>
              <w:t xml:space="preserve">Ha conseguito un ottimo livello di conoscenze in relazione </w:t>
            </w:r>
            <w:r w:rsidR="0059011A">
              <w:t>alla conoscenza ed uso delle diverse fonti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1"/>
          </w:tcPr>
          <w:p w:rsidR="000E4F24" w:rsidRDefault="007158F2" w:rsidP="0059011A">
            <w:r w:rsidRPr="007158F2">
              <w:t>Ha</w:t>
            </w:r>
            <w:r>
              <w:t xml:space="preserve"> piena </w:t>
            </w:r>
            <w:r w:rsidR="0059011A">
              <w:t>consapevolezza nell’uso delle diverse fonti che individua ed elabora correttamente ed autonomamente.</w:t>
            </w:r>
          </w:p>
        </w:tc>
      </w:tr>
      <w:tr w:rsidR="005B0900" w:rsidTr="00166B66">
        <w:trPr>
          <w:trHeight w:val="175"/>
        </w:trPr>
        <w:tc>
          <w:tcPr>
            <w:tcW w:w="15168" w:type="dxa"/>
            <w:gridSpan w:val="12"/>
            <w:shd w:val="clear" w:color="auto" w:fill="D9D9D9" w:themeFill="background1" w:themeFillShade="D9"/>
          </w:tcPr>
          <w:p w:rsidR="005B0900" w:rsidRDefault="005B0900" w:rsidP="00D86717"/>
        </w:tc>
      </w:tr>
      <w:tr w:rsidR="00E806E7" w:rsidTr="00166B66">
        <w:tc>
          <w:tcPr>
            <w:tcW w:w="2225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70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90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306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3039" w:type="dxa"/>
            <w:gridSpan w:val="3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438" w:type="dxa"/>
            <w:gridSpan w:val="2"/>
          </w:tcPr>
          <w:p w:rsidR="005B0900" w:rsidRDefault="00166B66" w:rsidP="00D86717">
            <w:pPr>
              <w:jc w:val="center"/>
            </w:pPr>
            <w:r>
              <w:t>C</w:t>
            </w:r>
            <w:r w:rsidR="005B0900">
              <w:t>lasse</w:t>
            </w:r>
            <w:r>
              <w:t xml:space="preserve"> </w:t>
            </w:r>
            <w:r w:rsidR="005B0900">
              <w:t>V</w:t>
            </w:r>
          </w:p>
        </w:tc>
      </w:tr>
      <w:tr w:rsidR="00E806E7" w:rsidTr="00166B66">
        <w:tc>
          <w:tcPr>
            <w:tcW w:w="2225" w:type="dxa"/>
            <w:gridSpan w:val="2"/>
          </w:tcPr>
          <w:p w:rsidR="002F4AA0" w:rsidRDefault="005B0900" w:rsidP="00166B66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2•</w:t>
            </w:r>
            <w:r w:rsidR="002F6F1A">
              <w:t xml:space="preserve"> </w:t>
            </w:r>
            <w:r w:rsidR="00166B66">
              <w:t>Organizzazione delle informazioni</w:t>
            </w:r>
          </w:p>
          <w:p w:rsidR="005B0900" w:rsidRDefault="005B0900" w:rsidP="00B01B61"/>
          <w:p w:rsidR="005B0900" w:rsidRDefault="005B0900" w:rsidP="00B01B61"/>
        </w:tc>
        <w:tc>
          <w:tcPr>
            <w:tcW w:w="2770" w:type="dxa"/>
            <w:gridSpan w:val="2"/>
          </w:tcPr>
          <w:p w:rsidR="002F4AA0" w:rsidRDefault="003B23F1" w:rsidP="00166B6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Riconoscere i mutamenti nei feno</w:t>
            </w:r>
            <w:r w:rsidR="00163E6A">
              <w:t xml:space="preserve">meni e  nella propria vita </w:t>
            </w:r>
            <w:r>
              <w:t xml:space="preserve">nonché la trasformazione di oggetti </w:t>
            </w:r>
            <w:r w:rsidR="00163E6A">
              <w:t>,</w:t>
            </w:r>
            <w:r>
              <w:t>ambienti</w:t>
            </w:r>
            <w:r w:rsidR="00163E6A">
              <w:t>,</w:t>
            </w:r>
            <w:r>
              <w:t xml:space="preserve"> animali e persone nel tempo.</w:t>
            </w:r>
          </w:p>
        </w:tc>
        <w:tc>
          <w:tcPr>
            <w:tcW w:w="2390" w:type="dxa"/>
            <w:gridSpan w:val="2"/>
          </w:tcPr>
          <w:p w:rsidR="002F4AA0" w:rsidRDefault="00163E6A" w:rsidP="00166B6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Ricavare da fonti diverse informazioni sui mutamenti nei fenomeni e nelle esperienze vissute</w:t>
            </w:r>
            <w:r w:rsidR="00166B66">
              <w:t xml:space="preserve"> e narrate</w:t>
            </w:r>
            <w:r>
              <w:t>.</w:t>
            </w:r>
          </w:p>
        </w:tc>
        <w:tc>
          <w:tcPr>
            <w:tcW w:w="2306" w:type="dxa"/>
          </w:tcPr>
          <w:p w:rsidR="002F4AA0" w:rsidRDefault="00163E6A" w:rsidP="00166B6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Usare le fonti per conoscere il proprio passato e</w:t>
            </w:r>
            <w:r w:rsidR="004C4B31">
              <w:t xml:space="preserve"> della comunità di appartenenza e le relative trasformazioni.</w:t>
            </w:r>
          </w:p>
        </w:tc>
        <w:tc>
          <w:tcPr>
            <w:tcW w:w="3039" w:type="dxa"/>
            <w:gridSpan w:val="3"/>
          </w:tcPr>
          <w:p w:rsidR="002F4AA0" w:rsidRDefault="004C4B31" w:rsidP="00166B6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Attraverso informazioni provenienti da fonti di diverso tipo</w:t>
            </w:r>
            <w:r w:rsidR="00166B66">
              <w:t xml:space="preserve"> </w:t>
            </w:r>
            <w:r>
              <w:t>(carte storiche,</w:t>
            </w:r>
            <w:r w:rsidR="00166B66">
              <w:t xml:space="preserve"> </w:t>
            </w:r>
            <w:r>
              <w:t>reperti iconografici,</w:t>
            </w:r>
            <w:r w:rsidR="00166B66">
              <w:t xml:space="preserve"> </w:t>
            </w:r>
            <w:r>
              <w:t>tabelle,</w:t>
            </w:r>
            <w:r w:rsidR="00166B66">
              <w:t xml:space="preserve"> </w:t>
            </w:r>
            <w:r>
              <w:t>grafici)ricavare notizie utili  per ricostruire il passato .</w:t>
            </w:r>
          </w:p>
        </w:tc>
        <w:tc>
          <w:tcPr>
            <w:tcW w:w="2438" w:type="dxa"/>
            <w:gridSpan w:val="2"/>
          </w:tcPr>
          <w:p w:rsidR="002F4AA0" w:rsidRDefault="008A01B4" w:rsidP="00166B6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P</w:t>
            </w:r>
            <w:r w:rsidR="00166B66">
              <w:t xml:space="preserve">rodurre attraverso i segni e le </w:t>
            </w:r>
            <w:r>
              <w:t>testimonianze un quadro storico- s</w:t>
            </w:r>
            <w:r w:rsidR="004267EB">
              <w:t>o</w:t>
            </w:r>
            <w:r>
              <w:t>ciale</w:t>
            </w:r>
            <w:r w:rsidR="0011633C">
              <w:t xml:space="preserve"> del proprio territorio.</w:t>
            </w:r>
          </w:p>
        </w:tc>
      </w:tr>
      <w:tr w:rsidR="000E4F24" w:rsidTr="00166B66">
        <w:tc>
          <w:tcPr>
            <w:tcW w:w="15168" w:type="dxa"/>
            <w:gridSpan w:val="12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166B66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1"/>
          </w:tcPr>
          <w:p w:rsidR="000E4F24" w:rsidRDefault="000E4F24" w:rsidP="00D86717">
            <w:r>
              <w:t>descrittori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1"/>
          </w:tcPr>
          <w:p w:rsidR="000E4F24" w:rsidRDefault="003E4C44" w:rsidP="00D86717">
            <w:r>
              <w:t xml:space="preserve"> Riconosce con difficoltà </w:t>
            </w:r>
            <w:r w:rsidR="004267EB">
              <w:t xml:space="preserve"> le trasformazioni nell’ambiente circostante.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lastRenderedPageBreak/>
              <w:t>6</w:t>
            </w:r>
          </w:p>
        </w:tc>
        <w:tc>
          <w:tcPr>
            <w:tcW w:w="13891" w:type="dxa"/>
            <w:gridSpan w:val="11"/>
          </w:tcPr>
          <w:p w:rsidR="000E4F24" w:rsidRDefault="004267EB" w:rsidP="00D86717">
            <w:r>
              <w:t>Va seguito e indirizzato nell’osservazione dei mutamenti della realtà in cui vive.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1"/>
          </w:tcPr>
          <w:p w:rsidR="000E4F24" w:rsidRDefault="004267EB" w:rsidP="00D86717">
            <w:r>
              <w:t>Coglie i cambiamenti nei fenomeni e nella vita personale.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1"/>
          </w:tcPr>
          <w:p w:rsidR="000E4F24" w:rsidRDefault="004267EB" w:rsidP="00D86717">
            <w:r>
              <w:t>Utilizza le fonti per conoscere il passato.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1"/>
          </w:tcPr>
          <w:p w:rsidR="000E4F24" w:rsidRDefault="004267EB" w:rsidP="00D86717">
            <w:r>
              <w:t xml:space="preserve">Usa correttamente i segni e le testimonianze per ricostruire </w:t>
            </w:r>
            <w:r w:rsidR="0059011A">
              <w:t>eventi passati</w:t>
            </w:r>
            <w:bookmarkStart w:id="0" w:name="_GoBack"/>
            <w:bookmarkEnd w:id="0"/>
            <w:r w:rsidR="00CB504A">
              <w:t>.</w:t>
            </w:r>
          </w:p>
        </w:tc>
      </w:tr>
      <w:tr w:rsidR="000E4F24" w:rsidTr="00166B66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1"/>
          </w:tcPr>
          <w:p w:rsidR="000E4F24" w:rsidRDefault="00CB504A" w:rsidP="00D86717">
            <w:r>
              <w:t>Possiede sicurezza e padronanza nel comprendere le trasformazioni  nel corso della storia.</w:t>
            </w:r>
          </w:p>
        </w:tc>
      </w:tr>
      <w:tr w:rsidR="005B0900" w:rsidTr="00166B66">
        <w:trPr>
          <w:trHeight w:val="175"/>
        </w:trPr>
        <w:tc>
          <w:tcPr>
            <w:tcW w:w="15168" w:type="dxa"/>
            <w:gridSpan w:val="12"/>
            <w:shd w:val="clear" w:color="auto" w:fill="D9D9D9" w:themeFill="background1" w:themeFillShade="D9"/>
          </w:tcPr>
          <w:p w:rsidR="005B0900" w:rsidRDefault="005B0900" w:rsidP="00D86717"/>
        </w:tc>
      </w:tr>
      <w:tr w:rsidR="00E806E7" w:rsidTr="00DE60D5">
        <w:tc>
          <w:tcPr>
            <w:tcW w:w="2225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70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90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306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755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722" w:type="dxa"/>
            <w:gridSpan w:val="3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E806E7" w:rsidTr="00DE60D5">
        <w:tc>
          <w:tcPr>
            <w:tcW w:w="2225" w:type="dxa"/>
            <w:gridSpan w:val="2"/>
          </w:tcPr>
          <w:p w:rsidR="002F4AA0" w:rsidRDefault="008C1BC2" w:rsidP="00DA6218">
            <w:pPr>
              <w:pStyle w:val="Paragrafoelenco"/>
              <w:ind w:left="0"/>
            </w:pPr>
            <w:r>
              <w:t>3</w:t>
            </w:r>
            <w:r w:rsidR="00166B66" w:rsidRPr="00DE60D5">
              <w:t>. Strumenti concettuali</w:t>
            </w:r>
          </w:p>
          <w:p w:rsidR="00741ECB" w:rsidRDefault="00741ECB" w:rsidP="00B01B61"/>
          <w:p w:rsidR="00741ECB" w:rsidRDefault="00741ECB" w:rsidP="00B01B61"/>
        </w:tc>
        <w:tc>
          <w:tcPr>
            <w:tcW w:w="2770" w:type="dxa"/>
            <w:gridSpan w:val="2"/>
          </w:tcPr>
          <w:p w:rsidR="00E806E7" w:rsidRDefault="00E806E7" w:rsidP="00DE60D5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t>Individuare analogie e differenze dell’ambiente di vita .</w:t>
            </w:r>
          </w:p>
          <w:p w:rsidR="002F4AA0" w:rsidRDefault="00BD5E96" w:rsidP="00DE60D5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t>Comprendere  in modo semplice i problemi esistenti ed imparare ad avere atteggiamenti corretti.</w:t>
            </w:r>
          </w:p>
        </w:tc>
        <w:tc>
          <w:tcPr>
            <w:tcW w:w="2390" w:type="dxa"/>
            <w:gridSpan w:val="2"/>
          </w:tcPr>
          <w:p w:rsidR="002F4AA0" w:rsidRDefault="00E806E7" w:rsidP="00DE60D5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t>Individuare analogie e differenze dell’ambiente di vita per c</w:t>
            </w:r>
            <w:r w:rsidR="002E1DD7">
              <w:t>oglier</w:t>
            </w:r>
            <w:r>
              <w:t>n</w:t>
            </w:r>
            <w:r w:rsidR="002E1DD7">
              <w:t xml:space="preserve">e le problematiche per </w:t>
            </w:r>
            <w:r w:rsidR="0094625D">
              <w:t xml:space="preserve">incrementare </w:t>
            </w:r>
            <w:r w:rsidR="00C74EDE">
              <w:t xml:space="preserve"> </w:t>
            </w:r>
            <w:r w:rsidR="0094625D">
              <w:t>com</w:t>
            </w:r>
            <w:r w:rsidR="00C74EDE">
              <w:t xml:space="preserve">portamenti </w:t>
            </w:r>
            <w:r w:rsidR="002E1DD7">
              <w:t>positivi verso la realtà esterna.</w:t>
            </w:r>
          </w:p>
        </w:tc>
        <w:tc>
          <w:tcPr>
            <w:tcW w:w="2306" w:type="dxa"/>
          </w:tcPr>
          <w:p w:rsidR="002F4AA0" w:rsidRDefault="00E806E7" w:rsidP="00DE60D5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t xml:space="preserve">Individuare analogie e differenze in quadri </w:t>
            </w:r>
            <w:proofErr w:type="spellStart"/>
            <w:r>
              <w:t>storici-sociali</w:t>
            </w:r>
            <w:proofErr w:type="spellEnd"/>
            <w:r>
              <w:t xml:space="preserve">  diversi per </w:t>
            </w:r>
            <w:r w:rsidR="002E1DD7">
              <w:t>capire i problemi odierni ,</w:t>
            </w:r>
            <w:r w:rsidR="00672C0F">
              <w:t>tenendo stili di vita adeguate alle situazioni.</w:t>
            </w:r>
          </w:p>
        </w:tc>
        <w:tc>
          <w:tcPr>
            <w:tcW w:w="2755" w:type="dxa"/>
            <w:gridSpan w:val="2"/>
          </w:tcPr>
          <w:p w:rsidR="002F4AA0" w:rsidRDefault="00DE60D5" w:rsidP="00DE60D5">
            <w:pPr>
              <w:pStyle w:val="Paragrafoelenco"/>
              <w:numPr>
                <w:ilvl w:val="0"/>
                <w:numId w:val="9"/>
              </w:numPr>
            </w:pPr>
            <w:r>
              <w:t>Comprendere i sistemi di misura del tempo storico</w:t>
            </w:r>
          </w:p>
        </w:tc>
        <w:tc>
          <w:tcPr>
            <w:tcW w:w="2722" w:type="dxa"/>
            <w:gridSpan w:val="3"/>
          </w:tcPr>
          <w:p w:rsidR="00E806E7" w:rsidRDefault="00C664EF" w:rsidP="00C664EF">
            <w:pPr>
              <w:pStyle w:val="Paragrafoelenco"/>
              <w:numPr>
                <w:ilvl w:val="0"/>
                <w:numId w:val="9"/>
              </w:numPr>
              <w:ind w:left="0" w:firstLine="0"/>
            </w:pPr>
            <w:r>
              <w:t>Usare la cronologia storica secondo la periodizzazione occidentale</w:t>
            </w:r>
          </w:p>
          <w:p w:rsidR="002F4AA0" w:rsidRDefault="00671EDC" w:rsidP="00B01B61">
            <w:r>
              <w:t>.</w:t>
            </w:r>
          </w:p>
        </w:tc>
      </w:tr>
      <w:tr w:rsidR="005B0900" w:rsidTr="00166B66">
        <w:tc>
          <w:tcPr>
            <w:tcW w:w="15168" w:type="dxa"/>
            <w:gridSpan w:val="12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166B66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1"/>
          </w:tcPr>
          <w:p w:rsidR="005B0900" w:rsidRDefault="005B0900" w:rsidP="00D86717">
            <w:r>
              <w:t>descrittori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3E4C4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1"/>
          </w:tcPr>
          <w:p w:rsidR="005B0900" w:rsidRDefault="003E4C44" w:rsidP="00D86717">
            <w:r>
              <w:t xml:space="preserve"> R</w:t>
            </w:r>
            <w:r w:rsidR="000A535D">
              <w:t>iesce</w:t>
            </w:r>
            <w:r w:rsidR="00A713A9">
              <w:t xml:space="preserve"> con difficoltà </w:t>
            </w:r>
            <w:r w:rsidR="000A535D">
              <w:t xml:space="preserve"> ad orientarsi per capire la realtà che lo circonda.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1"/>
          </w:tcPr>
          <w:p w:rsidR="005B0900" w:rsidRDefault="000A535D" w:rsidP="00D86717">
            <w:r>
              <w:t>Coglie, guidato, i problemi esistenti nel mondo .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1"/>
          </w:tcPr>
          <w:p w:rsidR="005B0900" w:rsidRDefault="000A535D" w:rsidP="00D86717">
            <w:r>
              <w:t xml:space="preserve">Sa  discretamente riconoscere  le problematiche incontrate. 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1"/>
          </w:tcPr>
          <w:p w:rsidR="005B0900" w:rsidRDefault="000A535D" w:rsidP="00D86717">
            <w:r>
              <w:t>Si orienta nel presente e sa tenere atteggiamenti corretti.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1"/>
          </w:tcPr>
          <w:p w:rsidR="005B0900" w:rsidRDefault="00D037CE" w:rsidP="00F13FE7">
            <w:r>
              <w:t>Comprende, attraverso le conoscenze acquisite , i fenomeni sapendosi comportare adeguatamente.</w:t>
            </w:r>
          </w:p>
        </w:tc>
      </w:tr>
      <w:tr w:rsidR="005B0900" w:rsidTr="00166B66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1"/>
          </w:tcPr>
          <w:p w:rsidR="005B0900" w:rsidRDefault="00F13FE7" w:rsidP="00D86717">
            <w:r>
              <w:t>Possiede piena padronanza</w:t>
            </w:r>
            <w:r w:rsidR="00BF0B28">
              <w:t xml:space="preserve"> degli strumenti valutativi per conoscere il mondo </w:t>
            </w:r>
            <w:r w:rsidR="005F38FE">
              <w:t>e agire correttamente.</w:t>
            </w:r>
          </w:p>
        </w:tc>
      </w:tr>
      <w:tr w:rsidR="005B0900" w:rsidTr="00166B66">
        <w:trPr>
          <w:trHeight w:val="175"/>
        </w:trPr>
        <w:tc>
          <w:tcPr>
            <w:tcW w:w="15168" w:type="dxa"/>
            <w:gridSpan w:val="12"/>
            <w:shd w:val="clear" w:color="auto" w:fill="D9D9D9" w:themeFill="background1" w:themeFillShade="D9"/>
          </w:tcPr>
          <w:p w:rsidR="005B0900" w:rsidRDefault="005B0900" w:rsidP="00D86717"/>
        </w:tc>
      </w:tr>
      <w:tr w:rsidR="00E806E7" w:rsidTr="00DE60D5">
        <w:tc>
          <w:tcPr>
            <w:tcW w:w="2225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70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90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651" w:type="dxa"/>
            <w:gridSpan w:val="2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964" w:type="dxa"/>
            <w:gridSpan w:val="3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1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E806E7" w:rsidTr="00DE60D5">
        <w:tc>
          <w:tcPr>
            <w:tcW w:w="2225" w:type="dxa"/>
            <w:gridSpan w:val="2"/>
          </w:tcPr>
          <w:p w:rsidR="002F4AA0" w:rsidRDefault="002F4AA0" w:rsidP="000E4F24">
            <w:pPr>
              <w:jc w:val="both"/>
              <w:rPr>
                <w:i/>
              </w:rPr>
            </w:pPr>
            <w:r>
              <w:t>4•</w:t>
            </w:r>
            <w:r w:rsidR="00DE60D5">
              <w:t>Produzione scritta e orale</w:t>
            </w:r>
            <w:r w:rsidRPr="000E4F24">
              <w:rPr>
                <w:i/>
              </w:rPr>
              <w:tab/>
              <w:t>.</w:t>
            </w: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</w:pPr>
          </w:p>
        </w:tc>
        <w:tc>
          <w:tcPr>
            <w:tcW w:w="2770" w:type="dxa"/>
            <w:gridSpan w:val="2"/>
          </w:tcPr>
          <w:p w:rsidR="002F4AA0" w:rsidRDefault="00DE60D5" w:rsidP="00DE60D5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Rappresentare i concetti appresi mediante disegni, didascalie e con risorse tecnologiche</w:t>
            </w:r>
          </w:p>
        </w:tc>
        <w:tc>
          <w:tcPr>
            <w:tcW w:w="2390" w:type="dxa"/>
            <w:gridSpan w:val="2"/>
          </w:tcPr>
          <w:p w:rsidR="002F4AA0" w:rsidRDefault="00DE60D5" w:rsidP="00DE60D5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Rappresentare i concetti appresi mediante disegni, didascalie e con risorse tecnologiche</w:t>
            </w:r>
          </w:p>
        </w:tc>
        <w:tc>
          <w:tcPr>
            <w:tcW w:w="2651" w:type="dxa"/>
            <w:gridSpan w:val="2"/>
          </w:tcPr>
          <w:p w:rsidR="002F4AA0" w:rsidRDefault="00DE60D5" w:rsidP="00DE60D5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Rappresentare i concetti appresi mediante disegni, didascalie e con risorse tecnologiche e riferire in modo semplice le conoscenze acquisite</w:t>
            </w:r>
          </w:p>
        </w:tc>
        <w:tc>
          <w:tcPr>
            <w:tcW w:w="2964" w:type="dxa"/>
            <w:gridSpan w:val="3"/>
          </w:tcPr>
          <w:p w:rsidR="002F4AA0" w:rsidRDefault="00DE60D5" w:rsidP="00DE60D5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Ricavare e produrre le informazioni da carte storiche, reperti iconografici, tabelle e grafici e rielaborarle in testi orali e scritti.</w:t>
            </w:r>
          </w:p>
        </w:tc>
        <w:tc>
          <w:tcPr>
            <w:tcW w:w="2168" w:type="dxa"/>
          </w:tcPr>
          <w:p w:rsidR="00C664EF" w:rsidRDefault="00C664EF" w:rsidP="00C664EF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 xml:space="preserve">Elaborare rappresentazioni sintetiche delle società studiate, mettendo in rilievo le relazioni fra gli elementi caratterizzanti ed esponendole  con </w:t>
            </w:r>
            <w:r>
              <w:lastRenderedPageBreak/>
              <w:t>coerenza e  linguaggio  specifico della disciplina-</w:t>
            </w:r>
          </w:p>
          <w:p w:rsidR="002F4AA0" w:rsidRDefault="002F4AA0" w:rsidP="00C664EF">
            <w:pPr>
              <w:pStyle w:val="Paragrafoelenco"/>
            </w:pPr>
          </w:p>
        </w:tc>
      </w:tr>
      <w:tr w:rsidR="002F4AA0" w:rsidTr="00166B66">
        <w:tc>
          <w:tcPr>
            <w:tcW w:w="15168" w:type="dxa"/>
            <w:gridSpan w:val="12"/>
          </w:tcPr>
          <w:p w:rsidR="002F4AA0" w:rsidRDefault="002F4AA0" w:rsidP="00B01B61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2F4AA0" w:rsidTr="00166B66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1"/>
          </w:tcPr>
          <w:p w:rsidR="002F4AA0" w:rsidRDefault="002F4AA0" w:rsidP="00B01B61">
            <w:r>
              <w:t>descrittori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Rappresenta ed espone, oralmente e per iscritto, con difficoltà i concetti appresi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Rappresenta ed espone, oralmente e per iscritto, sufficientemente i concetti appresi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Rappresenta ed espone, oralmente e per iscritto, discretamente i concetti appresi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Ricava, rappresenta ed espone correttamente i concetti appresi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Ricava, rappresenta, produce ed espone autonomamente e con sicurezza i concetti appresi</w:t>
            </w:r>
          </w:p>
        </w:tc>
      </w:tr>
      <w:tr w:rsidR="002F4AA0" w:rsidTr="00166B66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1"/>
          </w:tcPr>
          <w:p w:rsidR="002F4AA0" w:rsidRDefault="00C664EF" w:rsidP="00B01B61">
            <w:r>
              <w:t>Ricava, rappresenta, produce, espone e rielabora in forma personale e con originalità i concetti appresi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33B8"/>
    <w:multiLevelType w:val="hybridMultilevel"/>
    <w:tmpl w:val="AC6C2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735C9"/>
    <w:multiLevelType w:val="hybridMultilevel"/>
    <w:tmpl w:val="A9349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767FD"/>
    <w:multiLevelType w:val="hybridMultilevel"/>
    <w:tmpl w:val="A72E1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93C6E"/>
    <w:multiLevelType w:val="hybridMultilevel"/>
    <w:tmpl w:val="70CA6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5542D"/>
    <w:multiLevelType w:val="hybridMultilevel"/>
    <w:tmpl w:val="A9AE1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1632"/>
    <w:rsid w:val="00053F96"/>
    <w:rsid w:val="000A535D"/>
    <w:rsid w:val="000E4F24"/>
    <w:rsid w:val="0011633C"/>
    <w:rsid w:val="00163E6A"/>
    <w:rsid w:val="00166B66"/>
    <w:rsid w:val="001F0F9B"/>
    <w:rsid w:val="0023474B"/>
    <w:rsid w:val="002C0573"/>
    <w:rsid w:val="002C5DFC"/>
    <w:rsid w:val="002E1DD7"/>
    <w:rsid w:val="002F4AA0"/>
    <w:rsid w:val="002F6F1A"/>
    <w:rsid w:val="003B23F1"/>
    <w:rsid w:val="003E4C44"/>
    <w:rsid w:val="004267EB"/>
    <w:rsid w:val="004773F0"/>
    <w:rsid w:val="004C4B31"/>
    <w:rsid w:val="004C5233"/>
    <w:rsid w:val="004D44EA"/>
    <w:rsid w:val="00567AB3"/>
    <w:rsid w:val="00585D4F"/>
    <w:rsid w:val="0059011A"/>
    <w:rsid w:val="005B0900"/>
    <w:rsid w:val="005E6A79"/>
    <w:rsid w:val="005F38FE"/>
    <w:rsid w:val="0062335E"/>
    <w:rsid w:val="0062699E"/>
    <w:rsid w:val="00671EDC"/>
    <w:rsid w:val="00672C0F"/>
    <w:rsid w:val="006A238B"/>
    <w:rsid w:val="006B10DE"/>
    <w:rsid w:val="007158F2"/>
    <w:rsid w:val="00741ECB"/>
    <w:rsid w:val="007D0248"/>
    <w:rsid w:val="008034BA"/>
    <w:rsid w:val="0088723E"/>
    <w:rsid w:val="008A01B4"/>
    <w:rsid w:val="008C1BC2"/>
    <w:rsid w:val="008D405E"/>
    <w:rsid w:val="0094625D"/>
    <w:rsid w:val="00A713A9"/>
    <w:rsid w:val="00A811BA"/>
    <w:rsid w:val="00AD094A"/>
    <w:rsid w:val="00B9452C"/>
    <w:rsid w:val="00BD5E96"/>
    <w:rsid w:val="00BF0B28"/>
    <w:rsid w:val="00C17C9F"/>
    <w:rsid w:val="00C664EF"/>
    <w:rsid w:val="00C74EDE"/>
    <w:rsid w:val="00CB504A"/>
    <w:rsid w:val="00D037CE"/>
    <w:rsid w:val="00D47AEA"/>
    <w:rsid w:val="00DA6218"/>
    <w:rsid w:val="00DD5A3B"/>
    <w:rsid w:val="00DE60D5"/>
    <w:rsid w:val="00E806E7"/>
    <w:rsid w:val="00E82330"/>
    <w:rsid w:val="00E957C8"/>
    <w:rsid w:val="00E9748E"/>
    <w:rsid w:val="00F1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4</cp:revision>
  <dcterms:created xsi:type="dcterms:W3CDTF">2016-06-20T13:48:00Z</dcterms:created>
  <dcterms:modified xsi:type="dcterms:W3CDTF">2016-06-20T15:53:00Z</dcterms:modified>
</cp:coreProperties>
</file>