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3" w:rsidRPr="005B5DA7" w:rsidRDefault="0049414D" w:rsidP="0049414D">
      <w:pPr>
        <w:jc w:val="center"/>
        <w:rPr>
          <w:rFonts w:asciiTheme="minorHAnsi" w:hAnsiTheme="minorHAnsi" w:cstheme="minorHAnsi"/>
          <w:sz w:val="8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0E3548">
        <w:rPr>
          <w:rFonts w:asciiTheme="minorHAnsi" w:hAnsiTheme="minorHAnsi" w:cstheme="minorHAnsi"/>
          <w:sz w:val="36"/>
          <w:szCs w:val="40"/>
          <w:u w:val="single"/>
        </w:rPr>
        <w:t>EDUCAZIONE FISICA</w:t>
      </w: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C36A1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C36A1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3A5C82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0E3548" w:rsidRPr="000E3548" w:rsidRDefault="000E3548" w:rsidP="000E354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Padroneggiare abilità motorie di base in situazioni diverse</w:t>
            </w:r>
          </w:p>
          <w:p w:rsidR="000E3548" w:rsidRPr="000E3548" w:rsidRDefault="000E3548" w:rsidP="000E354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Partecipare alle attività di gioco e di sport, rispettandone le regole; assumere responsabilità delle proprie azioni e per il bene comune</w:t>
            </w:r>
          </w:p>
          <w:p w:rsidR="000E3548" w:rsidRPr="000E3548" w:rsidRDefault="000E3548" w:rsidP="003A5C82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22" w:hanging="283"/>
              <w:jc w:val="left"/>
              <w:rPr>
                <w:rFonts w:asciiTheme="minorHAnsi" w:eastAsia="SymbolMT" w:hAnsiTheme="minorHAnsi" w:cstheme="minorHAnsi"/>
                <w:sz w:val="20"/>
                <w:szCs w:val="18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Utilizzare gli aspetti comunicativo-relazionali del messaggio corporeo</w:t>
            </w:r>
          </w:p>
          <w:p w:rsidR="00272A83" w:rsidRPr="000E3548" w:rsidRDefault="000E3548" w:rsidP="000E3548">
            <w:pPr>
              <w:pStyle w:val="Paragrafoelenco"/>
              <w:numPr>
                <w:ilvl w:val="0"/>
                <w:numId w:val="28"/>
              </w:numPr>
              <w:ind w:left="322" w:hanging="283"/>
              <w:rPr>
                <w:rFonts w:asciiTheme="minorHAnsi" w:hAnsiTheme="minorHAnsi" w:cstheme="minorHAnsi"/>
                <w:sz w:val="20"/>
                <w:szCs w:val="16"/>
              </w:rPr>
            </w:pPr>
            <w:r w:rsidRPr="000E3548">
              <w:rPr>
                <w:rFonts w:asciiTheme="minorHAnsi" w:eastAsia="SymbolMT" w:hAnsiTheme="minorHAnsi" w:cstheme="minorHAnsi"/>
                <w:sz w:val="20"/>
                <w:szCs w:val="18"/>
              </w:rPr>
              <w:t>Utilizzare nell’esperienza le conoscenze relative alla salute, alla sicurezza, alla prevenzione e ai corretti stili di vita.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3A5C82" w:rsidRDefault="0015565D" w:rsidP="003A5C82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</w:t>
            </w:r>
            <w:bookmarkStart w:id="0" w:name="_GoBack"/>
            <w:bookmarkEnd w:id="0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:</w:t>
            </w: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15565D" w:rsidRDefault="0015565D"/>
    <w:p w:rsidR="00272A83" w:rsidRDefault="00272A83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272A83" w:rsidTr="00D54739">
        <w:tc>
          <w:tcPr>
            <w:tcW w:w="2411" w:type="dxa"/>
            <w:shd w:val="clear" w:color="auto" w:fill="FFFF66"/>
          </w:tcPr>
          <w:p w:rsidR="00023B42" w:rsidRPr="00272A83" w:rsidRDefault="00023B42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</w:t>
            </w:r>
          </w:p>
          <w:p w:rsidR="00023B42" w:rsidRPr="00272A83" w:rsidRDefault="00023B4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(Indicare su quale competenza si interviene)</w:t>
            </w:r>
          </w:p>
          <w:p w:rsidR="00023B42" w:rsidRPr="00272A83" w:rsidRDefault="00023B42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023B42" w:rsidRPr="00272A83" w:rsidRDefault="00023B42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272A83" w:rsidTr="00D54739">
        <w:tc>
          <w:tcPr>
            <w:tcW w:w="2411" w:type="dxa"/>
            <w:shd w:val="clear" w:color="auto" w:fill="FFFFCC"/>
          </w:tcPr>
          <w:p w:rsidR="00E749D3" w:rsidRPr="00272A83" w:rsidRDefault="00E749D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72A83" w:rsidRPr="00272A83" w:rsidRDefault="00272A83" w:rsidP="00E749D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E749D3" w:rsidRPr="00272A83" w:rsidRDefault="00E749D3" w:rsidP="00272A83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272A83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A5C82" w:rsidRPr="003A5C82" w:rsidTr="003A5C82">
        <w:tc>
          <w:tcPr>
            <w:tcW w:w="2693" w:type="dxa"/>
            <w:shd w:val="clear" w:color="auto" w:fill="548DD4" w:themeFill="text2" w:themeFillTint="99"/>
          </w:tcPr>
          <w:p w:rsidR="003A5C82" w:rsidRPr="003A5C82" w:rsidRDefault="003A5C82" w:rsidP="003A5C8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Pr="003A5C82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Il corpo e la sua relazione con lo spazio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linguaggio del corpo</w:t>
            </w:r>
          </w:p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Il gioco, lo sport, le regole e il fair play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3A5C82">
              <w:rPr>
                <w:rFonts w:asciiTheme="minorHAnsi" w:hAnsiTheme="minorHAnsi" w:cstheme="minorHAnsi"/>
                <w:bCs/>
                <w:sz w:val="22"/>
              </w:rPr>
              <w:t>Salute e benessere, prevenzione e sicurezza</w:t>
            </w:r>
          </w:p>
        </w:tc>
      </w:tr>
      <w:tr w:rsidR="003A5C82" w:rsidRPr="00023B42" w:rsidTr="003A5C82">
        <w:tc>
          <w:tcPr>
            <w:tcW w:w="2693" w:type="dxa"/>
          </w:tcPr>
          <w:p w:rsidR="003A5C82" w:rsidRPr="00023B42" w:rsidRDefault="003A5C8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3A5C82">
            <w:pPr>
              <w:rPr>
                <w:rFonts w:asciiTheme="minorHAnsi" w:hAnsiTheme="minorHAnsi" w:cstheme="minorHAnsi"/>
              </w:rPr>
            </w:pPr>
          </w:p>
          <w:p w:rsidR="003A5C82" w:rsidRPr="003A5C82" w:rsidRDefault="003A5C82" w:rsidP="003A5C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Pr="006D7EDF" w:rsidRDefault="003A5C8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81C" w:rsidRDefault="00B4081C" w:rsidP="007F0BEE">
      <w:r>
        <w:separator/>
      </w:r>
    </w:p>
  </w:endnote>
  <w:endnote w:type="continuationSeparator" w:id="0">
    <w:p w:rsidR="00B4081C" w:rsidRDefault="00B4081C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3A5C82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81C" w:rsidRDefault="00B4081C" w:rsidP="007F0BEE">
      <w:r>
        <w:separator/>
      </w:r>
    </w:p>
  </w:footnote>
  <w:footnote w:type="continuationSeparator" w:id="0">
    <w:p w:rsidR="00B4081C" w:rsidRDefault="00B4081C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B4081C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0E3548">
      <w:rPr>
        <w:rFonts w:asciiTheme="minorHAnsi" w:hAnsiTheme="minorHAnsi" w:cstheme="minorHAnsi"/>
        <w:color w:val="365F91" w:themeColor="accent1" w:themeShade="BF"/>
        <w:sz w:val="22"/>
      </w:rPr>
      <w:t>educazione fisica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FC6072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0"/>
  </w:num>
  <w:num w:numId="5">
    <w:abstractNumId w:val="10"/>
  </w:num>
  <w:num w:numId="6">
    <w:abstractNumId w:val="28"/>
  </w:num>
  <w:num w:numId="7">
    <w:abstractNumId w:val="18"/>
  </w:num>
  <w:num w:numId="8">
    <w:abstractNumId w:val="19"/>
  </w:num>
  <w:num w:numId="9">
    <w:abstractNumId w:val="23"/>
  </w:num>
  <w:num w:numId="10">
    <w:abstractNumId w:val="6"/>
  </w:num>
  <w:num w:numId="11">
    <w:abstractNumId w:val="4"/>
  </w:num>
  <w:num w:numId="12">
    <w:abstractNumId w:val="20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7"/>
  </w:num>
  <w:num w:numId="20">
    <w:abstractNumId w:val="34"/>
  </w:num>
  <w:num w:numId="21">
    <w:abstractNumId w:val="24"/>
  </w:num>
  <w:num w:numId="22">
    <w:abstractNumId w:val="35"/>
  </w:num>
  <w:num w:numId="23">
    <w:abstractNumId w:val="15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E3548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A5C82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4081C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56AC9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634DDE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9A2A27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4222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2016-11-06T17:30:00Z</dcterms:created>
  <dcterms:modified xsi:type="dcterms:W3CDTF">2016-11-06T17:37:00Z</dcterms:modified>
</cp:coreProperties>
</file>